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1440F" w14:textId="77777777" w:rsidR="0091048B" w:rsidRDefault="00EF5E32">
      <w:pPr>
        <w:suppressAutoHyphens/>
        <w:jc w:val="center"/>
        <w:textAlignment w:val="baseline"/>
        <w:rPr>
          <w:b/>
          <w:szCs w:val="24"/>
          <w:lang w:eastAsia="lt-LT"/>
        </w:rPr>
      </w:pPr>
      <w:r>
        <w:rPr>
          <w:b/>
          <w:szCs w:val="24"/>
          <w:lang w:eastAsia="lt-LT"/>
        </w:rPr>
        <w:t>TEISĖS AKTŲ PROJEKTŲ ANTIKORUPCINIO VERTINIMO PAŽYMA</w:t>
      </w:r>
    </w:p>
    <w:p w14:paraId="318CBED4" w14:textId="77777777" w:rsidR="0091048B" w:rsidRDefault="0091048B">
      <w:pPr>
        <w:suppressAutoHyphens/>
        <w:textAlignment w:val="baseline"/>
        <w:rPr>
          <w:szCs w:val="24"/>
          <w:lang w:eastAsia="lt-LT"/>
        </w:rPr>
      </w:pPr>
    </w:p>
    <w:p w14:paraId="4E0B10DE" w14:textId="53EDD261" w:rsidR="000167C4" w:rsidRPr="004E3273" w:rsidRDefault="00EF5E32" w:rsidP="00BB0A95">
      <w:pPr>
        <w:suppressAutoHyphens/>
        <w:jc w:val="both"/>
        <w:textAlignment w:val="baseline"/>
        <w:rPr>
          <w:b/>
          <w:bCs/>
          <w:szCs w:val="24"/>
          <w:shd w:val="clear" w:color="auto" w:fill="FFFFFF"/>
        </w:rPr>
      </w:pPr>
      <w:r>
        <w:rPr>
          <w:szCs w:val="24"/>
          <w:lang w:eastAsia="lt-LT"/>
        </w:rPr>
        <w:t>Teisės akto projekto pavadinimas</w:t>
      </w:r>
      <w:r w:rsidR="003D761A">
        <w:rPr>
          <w:szCs w:val="24"/>
          <w:lang w:eastAsia="lt-LT"/>
        </w:rPr>
        <w:t xml:space="preserve"> </w:t>
      </w:r>
      <w:r w:rsidR="004E3273" w:rsidRPr="004E3273">
        <w:rPr>
          <w:b/>
          <w:bCs/>
          <w:szCs w:val="24"/>
          <w:lang w:eastAsia="lt-LT"/>
        </w:rPr>
        <w:t>„</w:t>
      </w:r>
      <w:r w:rsidR="004E3273" w:rsidRPr="004E3273">
        <w:rPr>
          <w:b/>
          <w:bCs/>
          <w:szCs w:val="24"/>
          <w:shd w:val="clear" w:color="auto" w:fill="FFFFFF"/>
        </w:rPr>
        <w:t>Dėl Kalvarijos savivaldybės tarybos 2025 m. gegužės 30 d. sprendimo</w:t>
      </w:r>
      <w:r w:rsidR="004E3273" w:rsidRPr="004E3273">
        <w:rPr>
          <w:b/>
          <w:bCs/>
          <w:szCs w:val="24"/>
        </w:rPr>
        <w:t xml:space="preserve"> </w:t>
      </w:r>
      <w:r w:rsidR="004E3273" w:rsidRPr="004E3273">
        <w:rPr>
          <w:b/>
          <w:bCs/>
          <w:szCs w:val="24"/>
          <w:shd w:val="clear" w:color="auto" w:fill="FFFFFF"/>
        </w:rPr>
        <w:t>Nr. T-79 ,,Dėl Kalvarijos savivaldybės kelių priežiūros ir plėtros</w:t>
      </w:r>
      <w:r w:rsidR="004E3273" w:rsidRPr="004E3273">
        <w:rPr>
          <w:b/>
          <w:bCs/>
          <w:szCs w:val="24"/>
        </w:rPr>
        <w:t xml:space="preserve"> </w:t>
      </w:r>
      <w:r w:rsidR="004E3273" w:rsidRPr="004E3273">
        <w:rPr>
          <w:b/>
          <w:bCs/>
          <w:szCs w:val="24"/>
          <w:shd w:val="clear" w:color="auto" w:fill="FFFFFF"/>
        </w:rPr>
        <w:t>programos finansavimo lėšomis finansuojamų savivaldybės ar</w:t>
      </w:r>
      <w:r w:rsidR="004E3273" w:rsidRPr="004E3273">
        <w:rPr>
          <w:b/>
          <w:bCs/>
          <w:szCs w:val="24"/>
        </w:rPr>
        <w:t xml:space="preserve"> </w:t>
      </w:r>
      <w:r w:rsidR="004E3273" w:rsidRPr="004E3273">
        <w:rPr>
          <w:b/>
          <w:bCs/>
          <w:szCs w:val="24"/>
          <w:shd w:val="clear" w:color="auto" w:fill="FFFFFF"/>
        </w:rPr>
        <w:t>viešųjų įstaigų, kurių dalininkė yra savivaldybė, savivaldybės</w:t>
      </w:r>
      <w:r w:rsidR="004E3273" w:rsidRPr="004E3273">
        <w:rPr>
          <w:b/>
          <w:bCs/>
          <w:szCs w:val="24"/>
        </w:rPr>
        <w:t xml:space="preserve"> </w:t>
      </w:r>
      <w:r w:rsidR="004E3273" w:rsidRPr="004E3273">
        <w:rPr>
          <w:b/>
          <w:bCs/>
          <w:szCs w:val="24"/>
          <w:shd w:val="clear" w:color="auto" w:fill="FFFFFF"/>
        </w:rPr>
        <w:t>įmonių valdomų vietinės reikšmės kelių objektų sąrašo</w:t>
      </w:r>
      <w:r w:rsidR="004E3273" w:rsidRPr="004E3273">
        <w:rPr>
          <w:b/>
          <w:bCs/>
          <w:szCs w:val="24"/>
        </w:rPr>
        <w:t xml:space="preserve"> </w:t>
      </w:r>
      <w:r w:rsidR="004E3273" w:rsidRPr="004E3273">
        <w:rPr>
          <w:b/>
          <w:bCs/>
          <w:szCs w:val="24"/>
          <w:shd w:val="clear" w:color="auto" w:fill="FFFFFF"/>
        </w:rPr>
        <w:t>patvirtinimo“ pakeitimo“</w:t>
      </w:r>
    </w:p>
    <w:p w14:paraId="2A118914" w14:textId="46EC5401" w:rsidR="0091048B" w:rsidRDefault="00EF5E32">
      <w:pPr>
        <w:suppressAutoHyphens/>
        <w:jc w:val="both"/>
        <w:textAlignment w:val="baseline"/>
        <w:rPr>
          <w:szCs w:val="24"/>
          <w:lang w:eastAsia="lt-LT"/>
        </w:rPr>
      </w:pPr>
      <w:r>
        <w:rPr>
          <w:szCs w:val="24"/>
          <w:lang w:eastAsia="lt-LT"/>
        </w:rPr>
        <w:t>Teisės akto projekto tiesioginis rengėjas</w:t>
      </w:r>
      <w:r w:rsidR="003D761A">
        <w:rPr>
          <w:szCs w:val="24"/>
          <w:lang w:eastAsia="lt-LT"/>
        </w:rPr>
        <w:t xml:space="preserve"> </w:t>
      </w:r>
      <w:r w:rsidR="00497455">
        <w:rPr>
          <w:szCs w:val="24"/>
          <w:lang w:eastAsia="lt-LT"/>
        </w:rPr>
        <w:t xml:space="preserve">Kalvarijos savivaldybės administracijos </w:t>
      </w:r>
      <w:r w:rsidR="00BB0A95">
        <w:rPr>
          <w:szCs w:val="24"/>
          <w:lang w:eastAsia="lt-LT"/>
        </w:rPr>
        <w:t>Ūkio skyriaus vyriausioji specialistė Rita Bučionienė</w:t>
      </w:r>
    </w:p>
    <w:p w14:paraId="7DC496E8" w14:textId="77777777" w:rsidR="0091048B" w:rsidRDefault="00EF5E32">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79DE4FE4" w14:textId="009DB213" w:rsidR="0091048B" w:rsidRDefault="00376B69">
      <w:pPr>
        <w:suppressAutoHyphens/>
        <w:ind w:firstLine="1296"/>
        <w:textAlignment w:val="baseline"/>
        <w:rPr>
          <w:szCs w:val="24"/>
          <w:lang w:eastAsia="lt-LT"/>
        </w:rPr>
      </w:pPr>
      <w:r>
        <w:rPr>
          <w:szCs w:val="24"/>
          <w:lang w:eastAsia="lt-LT"/>
        </w:rPr>
        <w:t xml:space="preserve">□ </w:t>
      </w:r>
      <w:r w:rsidR="00EF5E32">
        <w:rPr>
          <w:szCs w:val="24"/>
          <w:lang w:eastAsia="lt-LT"/>
        </w:rPr>
        <w:t xml:space="preserve">suderinus teisės akto projektą viešojo administravimo subjekte ir su </w:t>
      </w:r>
      <w:r w:rsidR="00EF5E32">
        <w:rPr>
          <w:szCs w:val="24"/>
        </w:rPr>
        <w:t>pavaldžiomis įstaigomis (įstaigomis prie ministerijos ir kitomis ministrui pavestose valdymo srityse veikiančiomis įstaigomis ir įmonėmis)</w:t>
      </w:r>
      <w:r w:rsidR="00EF5E32">
        <w:rPr>
          <w:szCs w:val="24"/>
          <w:lang w:eastAsia="lt-LT"/>
        </w:rPr>
        <w:t>;</w:t>
      </w:r>
    </w:p>
    <w:p w14:paraId="60ABE9B8" w14:textId="1614BC39" w:rsidR="0091048B" w:rsidRDefault="00B345E7">
      <w:pPr>
        <w:suppressAutoHyphens/>
        <w:ind w:firstLine="1296"/>
        <w:jc w:val="both"/>
        <w:textAlignment w:val="baseline"/>
        <w:rPr>
          <w:szCs w:val="24"/>
          <w:lang w:eastAsia="lt-LT"/>
        </w:rPr>
      </w:pPr>
      <w:r>
        <w:rPr>
          <w:szCs w:val="24"/>
          <w:lang w:eastAsia="lt-LT"/>
        </w:rPr>
        <w:t>X</w:t>
      </w:r>
      <w:r w:rsidR="00EF5E32">
        <w:rPr>
          <w:szCs w:val="24"/>
          <w:lang w:eastAsia="lt-LT"/>
        </w:rPr>
        <w:t xml:space="preserve"> </w:t>
      </w:r>
      <w:r w:rsidR="00EF5E32">
        <w:rPr>
          <w:color w:val="000000"/>
        </w:rPr>
        <w:t>suderinus teisės akto projektą su suinteresuotomis institucijomis, kai jis buvo papildytas arba pakeistas.</w:t>
      </w:r>
    </w:p>
    <w:p w14:paraId="3E32167B" w14:textId="57AB1717" w:rsidR="0091048B" w:rsidRDefault="00EF5E32">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w:t>
      </w:r>
      <w:r w:rsidR="00497455">
        <w:rPr>
          <w:szCs w:val="24"/>
          <w:lang w:eastAsia="lt-LT"/>
        </w:rPr>
        <w:t xml:space="preserve"> nėra</w:t>
      </w:r>
    </w:p>
    <w:p w14:paraId="22952FF9" w14:textId="77777777" w:rsidR="0091048B" w:rsidRDefault="00EF5E32">
      <w:pPr>
        <w:suppressAutoHyphens/>
        <w:jc w:val="both"/>
        <w:textAlignment w:val="baseline"/>
      </w:pPr>
      <w:r>
        <w:t>_________________________________________________________________________________________________________________________</w:t>
      </w:r>
    </w:p>
    <w:p w14:paraId="505E1B47" w14:textId="77777777" w:rsidR="0091048B" w:rsidRDefault="00EF5E32">
      <w:pPr>
        <w:suppressAutoHyphens/>
        <w:jc w:val="both"/>
        <w:textAlignment w:val="baseline"/>
      </w:pPr>
      <w:r>
        <w:rPr>
          <w:szCs w:val="24"/>
          <w:lang w:eastAsia="lt-LT"/>
        </w:rPr>
        <w:t>_________________________________________________________________________________________________________________________</w:t>
      </w:r>
    </w:p>
    <w:p w14:paraId="454958FF" w14:textId="77777777" w:rsidR="0091048B" w:rsidRDefault="0091048B">
      <w:pPr>
        <w:suppressAutoHyphens/>
        <w:jc w:val="both"/>
        <w:textAlignment w:val="baseline"/>
        <w:rPr>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3"/>
        <w:gridCol w:w="605"/>
        <w:gridCol w:w="1852"/>
        <w:gridCol w:w="1542"/>
        <w:gridCol w:w="3231"/>
        <w:gridCol w:w="728"/>
        <w:gridCol w:w="1706"/>
        <w:gridCol w:w="2112"/>
        <w:gridCol w:w="2697"/>
        <w:gridCol w:w="870"/>
      </w:tblGrid>
      <w:tr w:rsidR="0091048B" w14:paraId="6DB9DD4B"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7FF30" w14:textId="77777777" w:rsidR="0091048B" w:rsidRDefault="00EF5E32">
            <w:pPr>
              <w:suppressAutoHyphens/>
              <w:jc w:val="center"/>
              <w:textAlignment w:val="baseline"/>
              <w:rPr>
                <w:szCs w:val="24"/>
                <w:lang w:eastAsia="lt-LT"/>
              </w:rPr>
            </w:pPr>
            <w:r>
              <w:rPr>
                <w:szCs w:val="24"/>
                <w:lang w:eastAsia="lt-LT"/>
              </w:rPr>
              <w:t>Eil. Nr.</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59207" w14:textId="77777777" w:rsidR="0091048B" w:rsidRDefault="00EF5E32">
            <w:pPr>
              <w:suppressAutoHyphens/>
              <w:jc w:val="center"/>
              <w:textAlignment w:val="baseline"/>
              <w:rPr>
                <w:szCs w:val="24"/>
                <w:lang w:eastAsia="lt-LT"/>
              </w:rPr>
            </w:pPr>
            <w:r>
              <w:rPr>
                <w:szCs w:val="24"/>
                <w:lang w:eastAsia="lt-LT"/>
              </w:rPr>
              <w:t>Kriterijus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FFC38" w14:textId="77777777" w:rsidR="0091048B" w:rsidRDefault="00EF5E32">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9EBDCD8" w14:textId="77777777" w:rsidR="0091048B" w:rsidRDefault="00EF5E32">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83FE8B" w14:textId="77777777" w:rsidR="0091048B" w:rsidRDefault="0091048B">
            <w:pPr>
              <w:suppressAutoHyphens/>
              <w:jc w:val="center"/>
              <w:textAlignment w:val="baseline"/>
              <w:rPr>
                <w:szCs w:val="24"/>
                <w:lang w:eastAsia="lt-LT"/>
              </w:rPr>
            </w:pPr>
          </w:p>
          <w:p w14:paraId="3AC8FD8D" w14:textId="77777777" w:rsidR="0091048B" w:rsidRDefault="00EF5E32">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4BB3E902" w14:textId="77777777" w:rsidR="0091048B" w:rsidRDefault="00EF5E32">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EC2F3" w14:textId="77777777" w:rsidR="0091048B" w:rsidRDefault="00EF5E32">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7B89BA37" w14:textId="77777777" w:rsidR="0091048B" w:rsidRDefault="00EF5E32">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91048B" w14:paraId="5E33BB05"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7644" w14:textId="77777777" w:rsidR="0091048B" w:rsidRDefault="00EF5E32">
            <w:pPr>
              <w:suppressAutoHyphens/>
              <w:jc w:val="center"/>
              <w:textAlignment w:val="baseline"/>
              <w:rPr>
                <w:szCs w:val="24"/>
                <w:lang w:eastAsia="lt-LT"/>
              </w:rPr>
            </w:pPr>
            <w:r>
              <w:rPr>
                <w:szCs w:val="24"/>
                <w:lang w:eastAsia="lt-LT"/>
              </w:rPr>
              <w:t>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4D775" w14:textId="77777777" w:rsidR="0091048B" w:rsidRDefault="00EF5E32">
            <w:pPr>
              <w:suppressAutoHyphens/>
              <w:textAlignment w:val="baseline"/>
              <w:rPr>
                <w:szCs w:val="24"/>
                <w:lang w:eastAsia="lt-LT"/>
              </w:rPr>
            </w:pPr>
            <w:r>
              <w:rPr>
                <w:szCs w:val="24"/>
                <w:lang w:eastAsia="lt-LT"/>
              </w:rPr>
              <w:t xml:space="preserve">Teisės akto projektas nesudaro išskirtinių ar nevienodų sąlygų </w:t>
            </w:r>
            <w:r>
              <w:rPr>
                <w:szCs w:val="24"/>
                <w:lang w:eastAsia="lt-LT"/>
              </w:rPr>
              <w:lastRenderedPageBreak/>
              <w:t>subjektams, su kuriais susijęs teisės akto įgyvendinimas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8BA8" w14:textId="5F9AA1F3" w:rsidR="0091048B" w:rsidRPr="00BE48AC" w:rsidRDefault="00865ED0">
            <w:pPr>
              <w:suppressAutoHyphens/>
              <w:textAlignment w:val="baseline"/>
              <w:rPr>
                <w:bCs/>
                <w:szCs w:val="24"/>
                <w:lang w:eastAsia="lt-LT"/>
              </w:rPr>
            </w:pPr>
            <w:r w:rsidRPr="00865ED0">
              <w:rPr>
                <w:bCs/>
                <w:szCs w:val="24"/>
                <w:lang w:eastAsia="lt-LT"/>
              </w:rPr>
              <w:lastRenderedPageBreak/>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71F0" w14:textId="36E12A82" w:rsidR="0091048B" w:rsidRPr="003D761A" w:rsidRDefault="0091048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F015" w14:textId="72A8BC62" w:rsidR="0091048B" w:rsidRDefault="004D570B">
            <w:pPr>
              <w:suppressAutoHyphens/>
              <w:textAlignment w:val="baseline"/>
              <w:rPr>
                <w:szCs w:val="24"/>
                <w:lang w:eastAsia="lt-LT"/>
              </w:rPr>
            </w:pPr>
            <w:r>
              <w:rPr>
                <w:szCs w:val="24"/>
                <w:lang w:eastAsia="lt-LT"/>
              </w:rPr>
              <w:t>□</w:t>
            </w:r>
            <w:r w:rsidR="00EF5E32">
              <w:rPr>
                <w:szCs w:val="24"/>
                <w:lang w:eastAsia="lt-LT"/>
              </w:rPr>
              <w:t xml:space="preserve"> tenkina</w:t>
            </w:r>
          </w:p>
          <w:p w14:paraId="3326450C" w14:textId="77777777" w:rsidR="0091048B" w:rsidRDefault="00EF5E32">
            <w:pPr>
              <w:suppressAutoHyphens/>
              <w:textAlignment w:val="baseline"/>
              <w:rPr>
                <w:szCs w:val="24"/>
                <w:lang w:eastAsia="lt-LT"/>
              </w:rPr>
            </w:pPr>
            <w:r>
              <w:rPr>
                <w:szCs w:val="24"/>
                <w:lang w:eastAsia="lt-LT"/>
              </w:rPr>
              <w:t>□ netenkina</w:t>
            </w:r>
          </w:p>
        </w:tc>
      </w:tr>
      <w:tr w:rsidR="0091048B" w14:paraId="7C9CCBAB" w14:textId="77777777" w:rsidTr="00136F6A">
        <w:trPr>
          <w:gridAfter w:val="1"/>
          <w:wAfter w:w="870" w:type="dxa"/>
          <w:trHeight w:val="1290"/>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A8A9C" w14:textId="77777777" w:rsidR="0091048B" w:rsidRDefault="00EF5E32">
            <w:pPr>
              <w:keepNext/>
              <w:suppressAutoHyphens/>
              <w:jc w:val="center"/>
              <w:textAlignment w:val="baseline"/>
              <w:rPr>
                <w:szCs w:val="24"/>
                <w:lang w:eastAsia="lt-LT"/>
              </w:rPr>
            </w:pPr>
            <w:r>
              <w:rPr>
                <w:szCs w:val="24"/>
                <w:lang w:eastAsia="lt-LT"/>
              </w:rPr>
              <w:t>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42358" w14:textId="77777777" w:rsidR="0091048B" w:rsidRDefault="00EF5E32">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A1F1" w14:textId="75D2B6E9" w:rsidR="0091048B" w:rsidRDefault="00B345E7">
            <w:pPr>
              <w:keepNext/>
              <w:suppressAutoHyphens/>
              <w:textAlignment w:val="baseline"/>
              <w:rPr>
                <w:szCs w:val="24"/>
                <w:lang w:eastAsia="lt-LT"/>
              </w:rPr>
            </w:pPr>
            <w:r w:rsidRPr="00865ED0">
              <w:rPr>
                <w:bCs/>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D57A7" w14:textId="77288F7F" w:rsidR="0091048B" w:rsidRDefault="009104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9398" w14:textId="48A56981" w:rsidR="0091048B" w:rsidRDefault="004D570B">
            <w:pPr>
              <w:keepNext/>
              <w:suppressAutoHyphens/>
              <w:textAlignment w:val="baseline"/>
              <w:rPr>
                <w:szCs w:val="24"/>
                <w:lang w:eastAsia="lt-LT"/>
              </w:rPr>
            </w:pPr>
            <w:r>
              <w:rPr>
                <w:szCs w:val="24"/>
                <w:lang w:eastAsia="lt-LT"/>
              </w:rPr>
              <w:t xml:space="preserve"> □</w:t>
            </w:r>
            <w:r w:rsidR="00EF5E32">
              <w:rPr>
                <w:szCs w:val="24"/>
                <w:lang w:eastAsia="lt-LT"/>
              </w:rPr>
              <w:t xml:space="preserve"> tenkina</w:t>
            </w:r>
          </w:p>
          <w:p w14:paraId="5993226E" w14:textId="0CCD6829" w:rsidR="0091048B" w:rsidRDefault="004D570B">
            <w:pPr>
              <w:keepNext/>
              <w:suppressAutoHyphens/>
              <w:textAlignment w:val="baseline"/>
              <w:rPr>
                <w:szCs w:val="24"/>
                <w:lang w:eastAsia="lt-LT"/>
              </w:rPr>
            </w:pPr>
            <w:r>
              <w:rPr>
                <w:szCs w:val="24"/>
                <w:lang w:eastAsia="lt-LT"/>
              </w:rPr>
              <w:t xml:space="preserve"> </w:t>
            </w:r>
            <w:r w:rsidR="00EF5E32">
              <w:rPr>
                <w:szCs w:val="24"/>
                <w:lang w:eastAsia="lt-LT"/>
              </w:rPr>
              <w:t>□ netenkina</w:t>
            </w:r>
          </w:p>
        </w:tc>
      </w:tr>
      <w:tr w:rsidR="0091048B" w14:paraId="16DD3914"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E6D0A" w14:textId="77777777" w:rsidR="0091048B" w:rsidRDefault="00EF5E32">
            <w:pPr>
              <w:suppressAutoHyphens/>
              <w:jc w:val="center"/>
              <w:textAlignment w:val="baseline"/>
              <w:rPr>
                <w:szCs w:val="24"/>
                <w:lang w:eastAsia="lt-LT"/>
              </w:rPr>
            </w:pPr>
            <w:r>
              <w:rPr>
                <w:szCs w:val="24"/>
                <w:lang w:eastAsia="lt-LT"/>
              </w:rPr>
              <w:t>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9CD4F" w14:textId="77777777" w:rsidR="0091048B" w:rsidRDefault="00EF5E32">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8B68" w14:textId="71D4FC0F" w:rsidR="0091048B" w:rsidRDefault="00B345E7" w:rsidP="00136F6A">
            <w:pPr>
              <w:suppressAutoHyphens/>
              <w:jc w:val="both"/>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F331" w14:textId="6A15E5E8"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738C" w14:textId="77777777" w:rsidR="0091048B" w:rsidRDefault="00EF5E32">
            <w:pPr>
              <w:suppressAutoHyphens/>
              <w:textAlignment w:val="baseline"/>
              <w:rPr>
                <w:szCs w:val="24"/>
                <w:lang w:eastAsia="lt-LT"/>
              </w:rPr>
            </w:pPr>
            <w:r>
              <w:rPr>
                <w:szCs w:val="24"/>
                <w:lang w:eastAsia="lt-LT"/>
              </w:rPr>
              <w:t>□ tenkina</w:t>
            </w:r>
          </w:p>
          <w:p w14:paraId="5702860B" w14:textId="77777777" w:rsidR="0091048B" w:rsidRDefault="00EF5E32">
            <w:pPr>
              <w:suppressAutoHyphens/>
              <w:textAlignment w:val="baseline"/>
              <w:rPr>
                <w:szCs w:val="24"/>
                <w:lang w:eastAsia="lt-LT"/>
              </w:rPr>
            </w:pPr>
            <w:r>
              <w:rPr>
                <w:szCs w:val="24"/>
                <w:lang w:eastAsia="lt-LT"/>
              </w:rPr>
              <w:t>□ netenkina</w:t>
            </w:r>
          </w:p>
        </w:tc>
      </w:tr>
      <w:tr w:rsidR="0091048B" w14:paraId="27694C6E"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36904" w14:textId="77777777" w:rsidR="0091048B" w:rsidRDefault="00EF5E32">
            <w:pPr>
              <w:suppressAutoHyphens/>
              <w:jc w:val="center"/>
              <w:textAlignment w:val="baseline"/>
              <w:rPr>
                <w:szCs w:val="24"/>
                <w:lang w:eastAsia="lt-LT"/>
              </w:rPr>
            </w:pPr>
            <w:r>
              <w:rPr>
                <w:szCs w:val="24"/>
                <w:lang w:eastAsia="lt-LT"/>
              </w:rPr>
              <w:t>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9380" w14:textId="77777777" w:rsidR="0091048B" w:rsidRDefault="00EF5E32">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4F32" w14:textId="11630386" w:rsidR="0091048B" w:rsidRDefault="000167C4">
            <w:pPr>
              <w:suppressAutoHyphens/>
              <w:textAlignment w:val="baseline"/>
              <w:rPr>
                <w:szCs w:val="24"/>
                <w:lang w:eastAsia="lt-LT"/>
              </w:rPr>
            </w:pPr>
            <w:r w:rsidRPr="00865ED0">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605C2" w14:textId="6521EF56"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C016" w14:textId="71197EFB" w:rsidR="0091048B" w:rsidRDefault="004D570B">
            <w:pPr>
              <w:suppressAutoHyphens/>
              <w:textAlignment w:val="baseline"/>
              <w:rPr>
                <w:szCs w:val="24"/>
                <w:lang w:eastAsia="lt-LT"/>
              </w:rPr>
            </w:pPr>
            <w:r>
              <w:rPr>
                <w:szCs w:val="24"/>
                <w:lang w:eastAsia="lt-LT"/>
              </w:rPr>
              <w:t xml:space="preserve">□ </w:t>
            </w:r>
            <w:r w:rsidR="00EF5E32">
              <w:rPr>
                <w:szCs w:val="24"/>
                <w:lang w:eastAsia="lt-LT"/>
              </w:rPr>
              <w:t xml:space="preserve"> tenkina</w:t>
            </w:r>
          </w:p>
          <w:p w14:paraId="1300F951" w14:textId="77777777" w:rsidR="0091048B" w:rsidRDefault="00EF5E32">
            <w:pPr>
              <w:suppressAutoHyphens/>
              <w:textAlignment w:val="baseline"/>
              <w:rPr>
                <w:szCs w:val="24"/>
                <w:lang w:eastAsia="lt-LT"/>
              </w:rPr>
            </w:pPr>
            <w:r>
              <w:rPr>
                <w:szCs w:val="24"/>
                <w:lang w:eastAsia="lt-LT"/>
              </w:rPr>
              <w:t>□ netenkina</w:t>
            </w:r>
          </w:p>
        </w:tc>
      </w:tr>
      <w:tr w:rsidR="0091048B" w14:paraId="13F04AB1"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5CDB0" w14:textId="77777777" w:rsidR="0091048B" w:rsidRDefault="00EF5E32">
            <w:pPr>
              <w:suppressAutoHyphens/>
              <w:jc w:val="center"/>
              <w:textAlignment w:val="baseline"/>
              <w:rPr>
                <w:szCs w:val="24"/>
                <w:lang w:eastAsia="lt-LT"/>
              </w:rPr>
            </w:pPr>
            <w:r>
              <w:rPr>
                <w:szCs w:val="24"/>
                <w:lang w:eastAsia="lt-LT"/>
              </w:rPr>
              <w:t>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0957B" w14:textId="77777777" w:rsidR="0091048B" w:rsidRDefault="00EF5E32">
            <w:pPr>
              <w:suppressAutoHyphens/>
              <w:textAlignment w:val="baseline"/>
              <w:rPr>
                <w:szCs w:val="24"/>
                <w:lang w:eastAsia="lt-LT"/>
              </w:rPr>
            </w:pPr>
            <w:r>
              <w:rPr>
                <w:szCs w:val="24"/>
                <w:lang w:eastAsia="lt-LT"/>
              </w:rPr>
              <w:t>Teisės akto projekte nustatytas baigtinis sprendimų priėmimo kriterijų (atvejų)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36088" w14:textId="0D10D2E6" w:rsidR="0091048B" w:rsidRDefault="0075420C">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1ADE" w14:textId="61E7B252"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2B234" w14:textId="77777777" w:rsidR="0091048B" w:rsidRDefault="00EF5E32">
            <w:pPr>
              <w:suppressAutoHyphens/>
              <w:textAlignment w:val="baseline"/>
              <w:rPr>
                <w:szCs w:val="24"/>
                <w:lang w:eastAsia="lt-LT"/>
              </w:rPr>
            </w:pPr>
            <w:r>
              <w:rPr>
                <w:szCs w:val="24"/>
                <w:lang w:eastAsia="lt-LT"/>
              </w:rPr>
              <w:t>□ tenkina</w:t>
            </w:r>
          </w:p>
          <w:p w14:paraId="735B62F5" w14:textId="77777777" w:rsidR="0091048B" w:rsidRDefault="00EF5E32">
            <w:pPr>
              <w:suppressAutoHyphens/>
              <w:textAlignment w:val="baseline"/>
              <w:rPr>
                <w:szCs w:val="24"/>
                <w:lang w:eastAsia="lt-LT"/>
              </w:rPr>
            </w:pPr>
            <w:r>
              <w:rPr>
                <w:szCs w:val="24"/>
                <w:lang w:eastAsia="lt-LT"/>
              </w:rPr>
              <w:t>□ netenkina</w:t>
            </w:r>
          </w:p>
        </w:tc>
      </w:tr>
      <w:tr w:rsidR="0091048B" w14:paraId="3AE26D72"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1B2E" w14:textId="77777777" w:rsidR="0091048B" w:rsidRDefault="00EF5E32">
            <w:pPr>
              <w:suppressAutoHyphens/>
              <w:jc w:val="center"/>
              <w:textAlignment w:val="baseline"/>
              <w:rPr>
                <w:szCs w:val="24"/>
                <w:lang w:eastAsia="lt-LT"/>
              </w:rPr>
            </w:pPr>
            <w:r>
              <w:rPr>
                <w:szCs w:val="24"/>
                <w:lang w:eastAsia="lt-LT"/>
              </w:rPr>
              <w:t>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7401" w14:textId="77777777" w:rsidR="0091048B" w:rsidRDefault="00EF5E32">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FF7FF" w14:textId="310A0522" w:rsidR="0091048B" w:rsidRDefault="003F43AE">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BCDE" w14:textId="10B0EC34"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F5236" w14:textId="77777777" w:rsidR="0091048B" w:rsidRDefault="00EF5E32">
            <w:pPr>
              <w:suppressAutoHyphens/>
              <w:textAlignment w:val="baseline"/>
              <w:rPr>
                <w:szCs w:val="24"/>
                <w:lang w:eastAsia="lt-LT"/>
              </w:rPr>
            </w:pPr>
            <w:r>
              <w:rPr>
                <w:szCs w:val="24"/>
                <w:lang w:eastAsia="lt-LT"/>
              </w:rPr>
              <w:t>□ tenkina</w:t>
            </w:r>
          </w:p>
          <w:p w14:paraId="78C1B8FB" w14:textId="77777777" w:rsidR="0091048B" w:rsidRDefault="00EF5E32">
            <w:pPr>
              <w:suppressAutoHyphens/>
              <w:textAlignment w:val="baseline"/>
              <w:rPr>
                <w:szCs w:val="24"/>
                <w:lang w:eastAsia="lt-LT"/>
              </w:rPr>
            </w:pPr>
            <w:r>
              <w:rPr>
                <w:szCs w:val="24"/>
                <w:lang w:eastAsia="lt-LT"/>
              </w:rPr>
              <w:t>□ netenkina</w:t>
            </w:r>
          </w:p>
        </w:tc>
      </w:tr>
      <w:tr w:rsidR="0091048B" w14:paraId="03D481D6"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766C" w14:textId="77777777" w:rsidR="0091048B" w:rsidRDefault="00EF5E32">
            <w:pPr>
              <w:suppressAutoHyphens/>
              <w:jc w:val="center"/>
              <w:textAlignment w:val="baseline"/>
              <w:rPr>
                <w:szCs w:val="24"/>
                <w:lang w:eastAsia="lt-LT"/>
              </w:rPr>
            </w:pPr>
            <w:r>
              <w:rPr>
                <w:szCs w:val="24"/>
                <w:lang w:eastAsia="lt-LT"/>
              </w:rPr>
              <w:t>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D611" w14:textId="77777777" w:rsidR="0091048B" w:rsidRDefault="00EF5E32">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512EE" w14:textId="41EB20CA" w:rsidR="0091048B" w:rsidRDefault="00B345E7">
            <w:pPr>
              <w:suppressAutoHyphens/>
              <w:textAlignment w:val="baseline"/>
              <w:rPr>
                <w:szCs w:val="24"/>
                <w:lang w:eastAsia="lt-LT"/>
              </w:rPr>
            </w:pPr>
            <w:r>
              <w:rPr>
                <w:szCs w:val="24"/>
                <w:lang w:eastAsia="lt-LT"/>
              </w:rPr>
              <w:t>Projekte nereglamentuojam</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1C9D" w14:textId="6E623665"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78F2" w14:textId="77777777" w:rsidR="0091048B" w:rsidRDefault="00EF5E32">
            <w:pPr>
              <w:suppressAutoHyphens/>
              <w:textAlignment w:val="baseline"/>
              <w:rPr>
                <w:szCs w:val="24"/>
                <w:lang w:eastAsia="lt-LT"/>
              </w:rPr>
            </w:pPr>
            <w:r>
              <w:rPr>
                <w:szCs w:val="24"/>
                <w:lang w:eastAsia="lt-LT"/>
              </w:rPr>
              <w:t>□ tenkina</w:t>
            </w:r>
          </w:p>
          <w:p w14:paraId="1D8EA173" w14:textId="77777777" w:rsidR="0091048B" w:rsidRDefault="00EF5E32">
            <w:pPr>
              <w:suppressAutoHyphens/>
              <w:textAlignment w:val="baseline"/>
              <w:rPr>
                <w:szCs w:val="24"/>
                <w:lang w:eastAsia="lt-LT"/>
              </w:rPr>
            </w:pPr>
            <w:r>
              <w:rPr>
                <w:szCs w:val="24"/>
                <w:lang w:eastAsia="lt-LT"/>
              </w:rPr>
              <w:t>□ netenkina</w:t>
            </w:r>
          </w:p>
        </w:tc>
      </w:tr>
      <w:tr w:rsidR="0091048B" w14:paraId="32ED6769"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A60B" w14:textId="77777777" w:rsidR="0091048B" w:rsidRDefault="00EF5E32">
            <w:pPr>
              <w:suppressAutoHyphens/>
              <w:jc w:val="center"/>
              <w:textAlignment w:val="baseline"/>
            </w:pPr>
            <w:r>
              <w:t>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FA96C" w14:textId="77777777" w:rsidR="0091048B" w:rsidRDefault="00EF5E32">
            <w:pPr>
              <w:suppressAutoHyphens/>
              <w:textAlignment w:val="baseline"/>
            </w:pPr>
            <w:r>
              <w:t xml:space="preserve">Teisės akto projekte nustatyti sprendimų dėl mažareikšmiškumo kriterijai ir priėmimo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5B44" w14:textId="579CDB74" w:rsidR="0091048B" w:rsidRPr="00952B9D" w:rsidRDefault="00AC55ED">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12108" w14:textId="48CDA0AD" w:rsidR="0091048B" w:rsidRDefault="009104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2E3C" w14:textId="77777777" w:rsidR="0091048B" w:rsidRDefault="00EF5E32">
            <w:pPr>
              <w:suppressAutoHyphens/>
              <w:textAlignment w:val="baseline"/>
              <w:rPr>
                <w:szCs w:val="24"/>
                <w:lang w:eastAsia="lt-LT"/>
              </w:rPr>
            </w:pPr>
            <w:r>
              <w:rPr>
                <w:szCs w:val="24"/>
                <w:lang w:eastAsia="lt-LT"/>
              </w:rPr>
              <w:t>□ tenkina</w:t>
            </w:r>
          </w:p>
          <w:p w14:paraId="24A3973B" w14:textId="77777777" w:rsidR="0091048B" w:rsidRDefault="00EF5E32">
            <w:pPr>
              <w:suppressAutoHyphens/>
              <w:textAlignment w:val="baseline"/>
              <w:rPr>
                <w:szCs w:val="24"/>
                <w:lang w:eastAsia="lt-LT"/>
              </w:rPr>
            </w:pPr>
            <w:r>
              <w:rPr>
                <w:szCs w:val="24"/>
                <w:lang w:eastAsia="lt-LT"/>
              </w:rPr>
              <w:t>□ netenkina</w:t>
            </w:r>
          </w:p>
        </w:tc>
      </w:tr>
      <w:tr w:rsidR="0091048B" w14:paraId="431BA10F"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EABB" w14:textId="77777777" w:rsidR="0091048B" w:rsidRDefault="00EF5E32">
            <w:pPr>
              <w:suppressAutoHyphens/>
              <w:jc w:val="center"/>
              <w:textAlignment w:val="baseline"/>
              <w:rPr>
                <w:szCs w:val="24"/>
                <w:lang w:eastAsia="lt-LT"/>
              </w:rPr>
            </w:pPr>
            <w:r>
              <w:rPr>
                <w:szCs w:val="24"/>
                <w:lang w:eastAsia="lt-LT"/>
              </w:rPr>
              <w:lastRenderedPageBreak/>
              <w:t>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DBA1" w14:textId="77777777" w:rsidR="0091048B" w:rsidRDefault="00EF5E32">
            <w:pPr>
              <w:suppressAutoHyphens/>
              <w:textAlignment w:val="baseline"/>
              <w:rPr>
                <w:szCs w:val="24"/>
                <w:lang w:eastAsia="lt-LT"/>
              </w:rPr>
            </w:pPr>
            <w:r>
              <w:rPr>
                <w:szCs w:val="24"/>
                <w:lang w:eastAsia="lt-LT"/>
              </w:rPr>
              <w:t>Jeigu pagal numatomą reguliavimą sprendimus priima kolegialus subjektas, teisės akto projekte nustatyta kolegialaus sprendimus priimančio subjekto:</w:t>
            </w:r>
          </w:p>
          <w:p w14:paraId="796F8534" w14:textId="77777777" w:rsidR="0091048B" w:rsidRDefault="00EF5E32">
            <w:pPr>
              <w:suppressAutoHyphens/>
              <w:ind w:left="33"/>
              <w:textAlignment w:val="baseline"/>
              <w:rPr>
                <w:szCs w:val="24"/>
              </w:rPr>
            </w:pPr>
            <w:r>
              <w:rPr>
                <w:szCs w:val="24"/>
              </w:rPr>
              <w:t>9.1. konkretus narių skaičius, užtikrinantis kolegialaus sprendimus priimančio subjekto veiklos objektyvumą</w:t>
            </w:r>
          </w:p>
          <w:p w14:paraId="4656144D" w14:textId="77777777" w:rsidR="0091048B" w:rsidRDefault="00EF5E32">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6F55A3EA" w14:textId="77777777" w:rsidR="0091048B" w:rsidRDefault="00EF5E32">
            <w:pPr>
              <w:suppressAutoHyphens/>
              <w:textAlignment w:val="baseline"/>
            </w:pPr>
            <w:r>
              <w:rPr>
                <w:szCs w:val="24"/>
                <w:lang w:eastAsia="lt-LT"/>
              </w:rPr>
              <w:t>9.3</w:t>
            </w:r>
            <w:r>
              <w:rPr>
                <w:spacing w:val="-4"/>
                <w:szCs w:val="24"/>
                <w:lang w:eastAsia="lt-LT"/>
              </w:rPr>
              <w:t>. narių skyrimo mechanizmas</w:t>
            </w:r>
          </w:p>
          <w:p w14:paraId="437E2EF6" w14:textId="77777777" w:rsidR="0091048B" w:rsidRDefault="00EF5E32">
            <w:pPr>
              <w:suppressAutoHyphens/>
              <w:textAlignment w:val="baseline"/>
              <w:rPr>
                <w:szCs w:val="24"/>
                <w:lang w:eastAsia="lt-LT"/>
              </w:rPr>
            </w:pPr>
            <w:r>
              <w:rPr>
                <w:szCs w:val="24"/>
                <w:lang w:eastAsia="lt-LT"/>
              </w:rPr>
              <w:t>9.4. narių rotacija ir kadencijų skaičius ir trukmė</w:t>
            </w:r>
          </w:p>
          <w:p w14:paraId="5ADC5D05" w14:textId="77777777" w:rsidR="0091048B" w:rsidRDefault="00EF5E32">
            <w:pPr>
              <w:suppressAutoHyphens/>
              <w:textAlignment w:val="baseline"/>
              <w:rPr>
                <w:szCs w:val="24"/>
              </w:rPr>
            </w:pPr>
            <w:r>
              <w:rPr>
                <w:szCs w:val="24"/>
              </w:rPr>
              <w:t>9.5. veiklos pobūdis laiko atžvilgiu</w:t>
            </w:r>
          </w:p>
          <w:p w14:paraId="52E977DC" w14:textId="77777777" w:rsidR="0091048B" w:rsidRDefault="00EF5E32">
            <w:pPr>
              <w:suppressAutoHyphens/>
              <w:textAlignment w:val="baseline"/>
              <w:rPr>
                <w:szCs w:val="24"/>
                <w:lang w:eastAsia="lt-LT"/>
              </w:rPr>
            </w:pPr>
            <w:r>
              <w:rPr>
                <w:szCs w:val="24"/>
                <w:lang w:eastAsia="lt-LT"/>
              </w:rPr>
              <w:t>9.6. asmeninė narių atsakomybė</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41A" w14:textId="642AC87B" w:rsidR="0091048B" w:rsidRPr="00952B9D" w:rsidRDefault="00B345E7">
            <w:pPr>
              <w:suppressAutoHyphens/>
              <w:textAlignment w:val="baseline"/>
              <w:rPr>
                <w:i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19D7" w14:textId="1399DA8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1244" w14:textId="77777777" w:rsidR="0091048B" w:rsidRDefault="00EF5E32">
            <w:pPr>
              <w:suppressAutoHyphens/>
              <w:textAlignment w:val="baseline"/>
              <w:rPr>
                <w:szCs w:val="24"/>
                <w:lang w:eastAsia="lt-LT"/>
              </w:rPr>
            </w:pPr>
            <w:r>
              <w:rPr>
                <w:szCs w:val="24"/>
                <w:lang w:eastAsia="lt-LT"/>
              </w:rPr>
              <w:t>□ tenkina</w:t>
            </w:r>
          </w:p>
          <w:p w14:paraId="745D8747" w14:textId="77777777" w:rsidR="0091048B" w:rsidRDefault="00EF5E32">
            <w:pPr>
              <w:suppressAutoHyphens/>
              <w:textAlignment w:val="baseline"/>
              <w:rPr>
                <w:szCs w:val="24"/>
                <w:lang w:eastAsia="lt-LT"/>
              </w:rPr>
            </w:pPr>
            <w:r>
              <w:rPr>
                <w:szCs w:val="24"/>
                <w:lang w:eastAsia="lt-LT"/>
              </w:rPr>
              <w:t>□ netenkina</w:t>
            </w:r>
          </w:p>
        </w:tc>
      </w:tr>
      <w:tr w:rsidR="0091048B" w14:paraId="0AF429B7"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9671" w14:textId="77777777" w:rsidR="0091048B" w:rsidRDefault="00EF5E32">
            <w:pPr>
              <w:suppressAutoHyphens/>
              <w:jc w:val="center"/>
              <w:textAlignment w:val="baseline"/>
              <w:rPr>
                <w:szCs w:val="24"/>
                <w:lang w:eastAsia="lt-LT"/>
              </w:rPr>
            </w:pPr>
            <w:r w:rsidRPr="002D0DC1">
              <w:rPr>
                <w:szCs w:val="24"/>
                <w:lang w:eastAsia="lt-LT"/>
              </w:rPr>
              <w:t>10.</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E264B" w14:textId="77777777" w:rsidR="0091048B" w:rsidRDefault="00EF5E32">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02C1" w14:textId="70011A6A" w:rsidR="0091048B" w:rsidRDefault="00B345E7">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9B74" w14:textId="10621490"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75FF" w14:textId="78D87C26" w:rsidR="0091048B" w:rsidRDefault="004D570B">
            <w:pPr>
              <w:suppressAutoHyphens/>
              <w:textAlignment w:val="baseline"/>
              <w:rPr>
                <w:szCs w:val="24"/>
                <w:lang w:eastAsia="lt-LT"/>
              </w:rPr>
            </w:pPr>
            <w:r>
              <w:rPr>
                <w:szCs w:val="24"/>
                <w:lang w:eastAsia="lt-LT"/>
              </w:rPr>
              <w:t xml:space="preserve">□ </w:t>
            </w:r>
            <w:r w:rsidR="00EF5E32">
              <w:rPr>
                <w:szCs w:val="24"/>
                <w:lang w:eastAsia="lt-LT"/>
              </w:rPr>
              <w:t>tenkina</w:t>
            </w:r>
          </w:p>
          <w:p w14:paraId="3189B511" w14:textId="77777777" w:rsidR="0091048B" w:rsidRDefault="00EF5E32">
            <w:pPr>
              <w:suppressAutoHyphens/>
              <w:textAlignment w:val="baseline"/>
              <w:rPr>
                <w:szCs w:val="24"/>
                <w:lang w:eastAsia="lt-LT"/>
              </w:rPr>
            </w:pPr>
            <w:r>
              <w:rPr>
                <w:szCs w:val="24"/>
                <w:lang w:eastAsia="lt-LT"/>
              </w:rPr>
              <w:t>□ netenkina</w:t>
            </w:r>
          </w:p>
        </w:tc>
      </w:tr>
      <w:tr w:rsidR="0091048B" w14:paraId="4C3BADB5"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1178" w14:textId="77777777" w:rsidR="0091048B" w:rsidRDefault="00EF5E32">
            <w:pPr>
              <w:keepNext/>
              <w:suppressAutoHyphens/>
              <w:jc w:val="center"/>
              <w:textAlignment w:val="baseline"/>
              <w:rPr>
                <w:szCs w:val="24"/>
                <w:lang w:eastAsia="lt-LT"/>
              </w:rPr>
            </w:pPr>
            <w:r>
              <w:rPr>
                <w:szCs w:val="24"/>
                <w:lang w:eastAsia="lt-LT"/>
              </w:rPr>
              <w:t>11.</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80714" w14:textId="77777777" w:rsidR="0091048B" w:rsidRDefault="00EF5E32">
            <w:pPr>
              <w:keepNext/>
              <w:suppressAutoHyphens/>
              <w:textAlignment w:val="baseline"/>
            </w:pPr>
            <w:r>
              <w:rPr>
                <w:szCs w:val="24"/>
                <w:lang w:eastAsia="lt-LT"/>
              </w:rPr>
              <w:t>Teisės akto projekte nustatytas baigtinis motyvuotų atvejų, kai nustatoma procedūra netaikoma, sąrašas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465FB" w14:textId="0507BE8F" w:rsidR="0091048B" w:rsidRDefault="00AC55ED">
            <w:pPr>
              <w:keepNext/>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3E" w14:textId="1DBB9AC7" w:rsidR="0091048B" w:rsidRDefault="0091048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46C58" w14:textId="77777777" w:rsidR="0091048B" w:rsidRDefault="00EF5E32">
            <w:pPr>
              <w:keepNext/>
              <w:suppressAutoHyphens/>
              <w:textAlignment w:val="baseline"/>
              <w:rPr>
                <w:szCs w:val="24"/>
                <w:lang w:eastAsia="lt-LT"/>
              </w:rPr>
            </w:pPr>
            <w:r>
              <w:rPr>
                <w:szCs w:val="24"/>
                <w:lang w:eastAsia="lt-LT"/>
              </w:rPr>
              <w:t>□ tenkina</w:t>
            </w:r>
          </w:p>
          <w:p w14:paraId="615D1D58" w14:textId="77777777" w:rsidR="0091048B" w:rsidRDefault="00EF5E32">
            <w:pPr>
              <w:keepNext/>
              <w:suppressAutoHyphens/>
              <w:textAlignment w:val="baseline"/>
              <w:rPr>
                <w:szCs w:val="24"/>
                <w:lang w:eastAsia="lt-LT"/>
              </w:rPr>
            </w:pPr>
            <w:r>
              <w:rPr>
                <w:szCs w:val="24"/>
                <w:lang w:eastAsia="lt-LT"/>
              </w:rPr>
              <w:t>□ netenkina</w:t>
            </w:r>
          </w:p>
        </w:tc>
      </w:tr>
      <w:tr w:rsidR="0091048B" w14:paraId="4E9C98C8"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D272" w14:textId="77777777" w:rsidR="0091048B" w:rsidRDefault="00EF5E32">
            <w:pPr>
              <w:suppressAutoHyphens/>
              <w:jc w:val="center"/>
              <w:textAlignment w:val="baseline"/>
              <w:rPr>
                <w:szCs w:val="24"/>
                <w:lang w:eastAsia="lt-LT"/>
              </w:rPr>
            </w:pPr>
            <w:r>
              <w:rPr>
                <w:szCs w:val="24"/>
                <w:lang w:eastAsia="lt-LT"/>
              </w:rPr>
              <w:t>12.</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D2326" w14:textId="77777777" w:rsidR="0091048B" w:rsidRDefault="00EF5E32">
            <w:pPr>
              <w:suppressAutoHyphens/>
              <w:textAlignment w:val="baseline"/>
            </w:pPr>
            <w:r>
              <w:rPr>
                <w:szCs w:val="24"/>
                <w:lang w:eastAsia="lt-LT"/>
              </w:rPr>
              <w:t xml:space="preserve">Teisės akto projektas nustato jo nuostatoms įgyvendinti numatytų procedūrų ir </w:t>
            </w:r>
            <w:r>
              <w:rPr>
                <w:szCs w:val="24"/>
                <w:lang w:eastAsia="lt-LT"/>
              </w:rPr>
              <w:lastRenderedPageBreak/>
              <w:t>sprendimų priėmimo konkrečius terminus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4A70" w14:textId="6537177C" w:rsidR="0091048B" w:rsidRDefault="00B345E7">
            <w:pPr>
              <w:suppressAutoHyphens/>
              <w:textAlignment w:val="baseline"/>
              <w:rPr>
                <w:szCs w:val="24"/>
                <w:lang w:eastAsia="lt-LT"/>
              </w:rPr>
            </w:pPr>
            <w:r>
              <w:rPr>
                <w:szCs w:val="24"/>
                <w:lang w:eastAsia="lt-LT"/>
              </w:rPr>
              <w:lastRenderedPageBreak/>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82A" w14:textId="412D7C31"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B60F" w14:textId="77777777" w:rsidR="0091048B" w:rsidRDefault="00EF5E32">
            <w:pPr>
              <w:suppressAutoHyphens/>
              <w:textAlignment w:val="baseline"/>
              <w:rPr>
                <w:szCs w:val="24"/>
                <w:lang w:eastAsia="lt-LT"/>
              </w:rPr>
            </w:pPr>
            <w:r>
              <w:rPr>
                <w:szCs w:val="24"/>
                <w:lang w:eastAsia="lt-LT"/>
              </w:rPr>
              <w:t>□ tenkina</w:t>
            </w:r>
          </w:p>
          <w:p w14:paraId="589105E9" w14:textId="77777777" w:rsidR="0091048B" w:rsidRDefault="00EF5E32">
            <w:pPr>
              <w:suppressAutoHyphens/>
              <w:textAlignment w:val="baseline"/>
              <w:rPr>
                <w:szCs w:val="24"/>
                <w:lang w:eastAsia="lt-LT"/>
              </w:rPr>
            </w:pPr>
            <w:r>
              <w:rPr>
                <w:szCs w:val="24"/>
                <w:lang w:eastAsia="lt-LT"/>
              </w:rPr>
              <w:t>□ netenkina</w:t>
            </w:r>
          </w:p>
        </w:tc>
      </w:tr>
      <w:tr w:rsidR="0091048B" w14:paraId="1FA12CF0"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0207" w14:textId="77777777" w:rsidR="0091048B" w:rsidRDefault="00EF5E32">
            <w:pPr>
              <w:suppressAutoHyphens/>
              <w:jc w:val="center"/>
              <w:textAlignment w:val="baseline"/>
              <w:rPr>
                <w:szCs w:val="24"/>
                <w:lang w:eastAsia="lt-LT"/>
              </w:rPr>
            </w:pPr>
            <w:r>
              <w:rPr>
                <w:szCs w:val="24"/>
                <w:lang w:eastAsia="lt-LT"/>
              </w:rPr>
              <w:t>13.</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AA6D" w14:textId="77777777" w:rsidR="0091048B" w:rsidRDefault="00EF5E32">
            <w:pPr>
              <w:suppressAutoHyphens/>
              <w:textAlignment w:val="baseline"/>
              <w:rPr>
                <w:szCs w:val="24"/>
                <w:lang w:eastAsia="lt-LT"/>
              </w:rPr>
            </w:pPr>
            <w:r>
              <w:rPr>
                <w:szCs w:val="24"/>
                <w:lang w:eastAsia="lt-LT"/>
              </w:rPr>
              <w:t>Teisės akto projektas nustato motyvuotas terminų sustabdymo ir pratęsimo galimybes</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CFF2" w14:textId="0E8D6F5A" w:rsidR="0091048B" w:rsidRDefault="00AC55ED">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412A" w14:textId="09022A9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4E8B0" w14:textId="77777777" w:rsidR="0091048B" w:rsidRDefault="00EF5E32">
            <w:pPr>
              <w:suppressAutoHyphens/>
              <w:textAlignment w:val="baseline"/>
              <w:rPr>
                <w:szCs w:val="24"/>
                <w:lang w:eastAsia="lt-LT"/>
              </w:rPr>
            </w:pPr>
            <w:r>
              <w:rPr>
                <w:szCs w:val="24"/>
                <w:lang w:eastAsia="lt-LT"/>
              </w:rPr>
              <w:t>□ tenkina</w:t>
            </w:r>
          </w:p>
          <w:p w14:paraId="338F684D" w14:textId="77777777" w:rsidR="0091048B" w:rsidRDefault="00EF5E32">
            <w:pPr>
              <w:suppressAutoHyphens/>
              <w:textAlignment w:val="baseline"/>
              <w:rPr>
                <w:szCs w:val="24"/>
                <w:lang w:eastAsia="lt-LT"/>
              </w:rPr>
            </w:pPr>
            <w:r>
              <w:rPr>
                <w:szCs w:val="24"/>
                <w:lang w:eastAsia="lt-LT"/>
              </w:rPr>
              <w:t>□ netenkina</w:t>
            </w:r>
          </w:p>
        </w:tc>
      </w:tr>
      <w:tr w:rsidR="0091048B" w14:paraId="2925EB19"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BA4C" w14:textId="77777777" w:rsidR="0091048B" w:rsidRDefault="00EF5E32">
            <w:pPr>
              <w:suppressAutoHyphens/>
              <w:jc w:val="center"/>
              <w:textAlignment w:val="baseline"/>
              <w:rPr>
                <w:szCs w:val="24"/>
                <w:lang w:eastAsia="lt-LT"/>
              </w:rPr>
            </w:pPr>
            <w:r w:rsidRPr="003F43AE">
              <w:rPr>
                <w:szCs w:val="24"/>
                <w:lang w:eastAsia="lt-LT"/>
              </w:rPr>
              <w:t>14.</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B78B" w14:textId="77777777" w:rsidR="0091048B" w:rsidRDefault="00EF5E32">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49B4" w14:textId="017F0C19" w:rsidR="0091048B" w:rsidRPr="00EF3EAF" w:rsidRDefault="00AC55ED">
            <w:pPr>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620C" w14:textId="33296F1A" w:rsidR="0091048B" w:rsidRDefault="0091048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3050" w14:textId="77777777" w:rsidR="0091048B" w:rsidRDefault="00EF5E32">
            <w:pPr>
              <w:suppressAutoHyphens/>
              <w:textAlignment w:val="baseline"/>
              <w:rPr>
                <w:szCs w:val="24"/>
                <w:lang w:eastAsia="lt-LT"/>
              </w:rPr>
            </w:pPr>
            <w:r>
              <w:rPr>
                <w:szCs w:val="24"/>
                <w:lang w:eastAsia="lt-LT"/>
              </w:rPr>
              <w:t>□ tenkina</w:t>
            </w:r>
          </w:p>
          <w:p w14:paraId="6F76519D" w14:textId="77777777" w:rsidR="0091048B" w:rsidRDefault="00EF5E32">
            <w:pPr>
              <w:suppressAutoHyphens/>
              <w:textAlignment w:val="baseline"/>
              <w:rPr>
                <w:szCs w:val="24"/>
                <w:lang w:eastAsia="lt-LT"/>
              </w:rPr>
            </w:pPr>
            <w:r>
              <w:rPr>
                <w:szCs w:val="24"/>
                <w:lang w:eastAsia="lt-LT"/>
              </w:rPr>
              <w:t>□ netenkina</w:t>
            </w:r>
          </w:p>
        </w:tc>
      </w:tr>
      <w:tr w:rsidR="0091048B" w14:paraId="098860F3"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E9B0" w14:textId="77777777" w:rsidR="0091048B" w:rsidRDefault="00EF5E32">
            <w:pPr>
              <w:suppressAutoHyphens/>
              <w:jc w:val="center"/>
              <w:textAlignment w:val="baseline"/>
              <w:rPr>
                <w:szCs w:val="24"/>
                <w:lang w:eastAsia="lt-LT"/>
              </w:rPr>
            </w:pPr>
            <w:r>
              <w:rPr>
                <w:szCs w:val="24"/>
                <w:lang w:eastAsia="lt-LT"/>
              </w:rPr>
              <w:t>15.</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9C2FB" w14:textId="77777777" w:rsidR="0091048B" w:rsidRDefault="00EF5E32">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9D9F2" w14:textId="2F44FA2B" w:rsidR="0091048B" w:rsidRDefault="00AC55ED">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ECAF" w14:textId="5797F669"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D242" w14:textId="77777777" w:rsidR="0091048B" w:rsidRDefault="00EF5E32">
            <w:pPr>
              <w:suppressAutoHyphens/>
              <w:textAlignment w:val="baseline"/>
              <w:rPr>
                <w:szCs w:val="24"/>
                <w:lang w:eastAsia="lt-LT"/>
              </w:rPr>
            </w:pPr>
            <w:r>
              <w:rPr>
                <w:szCs w:val="24"/>
                <w:lang w:eastAsia="lt-LT"/>
              </w:rPr>
              <w:t>□ tenkina</w:t>
            </w:r>
          </w:p>
          <w:p w14:paraId="272D2244" w14:textId="77777777" w:rsidR="0091048B" w:rsidRDefault="00EF5E32">
            <w:pPr>
              <w:suppressAutoHyphens/>
              <w:textAlignment w:val="baseline"/>
              <w:rPr>
                <w:szCs w:val="24"/>
                <w:lang w:eastAsia="lt-LT"/>
              </w:rPr>
            </w:pPr>
            <w:r>
              <w:rPr>
                <w:szCs w:val="24"/>
                <w:lang w:eastAsia="lt-LT"/>
              </w:rPr>
              <w:t>□ netenkina</w:t>
            </w:r>
          </w:p>
        </w:tc>
      </w:tr>
      <w:tr w:rsidR="0091048B" w14:paraId="2EB6E580" w14:textId="77777777" w:rsidTr="00865ED0">
        <w:trPr>
          <w:gridAfter w:val="1"/>
          <w:wAfter w:w="870" w:type="dxa"/>
          <w:trHeight w:val="1268"/>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C0060" w14:textId="77777777" w:rsidR="0091048B" w:rsidRDefault="00EF5E32">
            <w:pPr>
              <w:suppressAutoHyphens/>
              <w:jc w:val="center"/>
              <w:textAlignment w:val="baseline"/>
              <w:rPr>
                <w:szCs w:val="24"/>
                <w:lang w:eastAsia="lt-LT"/>
              </w:rPr>
            </w:pPr>
            <w:r>
              <w:rPr>
                <w:szCs w:val="24"/>
                <w:lang w:eastAsia="lt-LT"/>
              </w:rPr>
              <w:t>16.</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4243" w14:textId="77777777" w:rsidR="0091048B" w:rsidRDefault="00EF5E32">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C095" w14:textId="53DCC82C" w:rsidR="0091048B" w:rsidRDefault="00B345E7">
            <w:pPr>
              <w:suppressAutoHyphens/>
              <w:textAlignment w:val="baseline"/>
              <w:rPr>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EF77" w14:textId="7BD4FC4C"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922D" w14:textId="77777777" w:rsidR="0091048B" w:rsidRDefault="00EF5E32">
            <w:pPr>
              <w:suppressAutoHyphens/>
              <w:textAlignment w:val="baseline"/>
              <w:rPr>
                <w:szCs w:val="24"/>
                <w:lang w:eastAsia="lt-LT"/>
              </w:rPr>
            </w:pPr>
            <w:r>
              <w:rPr>
                <w:szCs w:val="24"/>
                <w:lang w:eastAsia="lt-LT"/>
              </w:rPr>
              <w:t>□ tenkina</w:t>
            </w:r>
          </w:p>
          <w:p w14:paraId="5828C268" w14:textId="77777777" w:rsidR="0091048B" w:rsidRDefault="00EF5E32">
            <w:pPr>
              <w:suppressAutoHyphens/>
              <w:textAlignment w:val="baseline"/>
              <w:rPr>
                <w:szCs w:val="24"/>
                <w:lang w:eastAsia="lt-LT"/>
              </w:rPr>
            </w:pPr>
            <w:r>
              <w:rPr>
                <w:szCs w:val="24"/>
                <w:lang w:eastAsia="lt-LT"/>
              </w:rPr>
              <w:t>□ netenkina</w:t>
            </w:r>
          </w:p>
        </w:tc>
      </w:tr>
      <w:tr w:rsidR="0091048B" w14:paraId="472B41AE"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F318C" w14:textId="77777777" w:rsidR="0091048B" w:rsidRDefault="00EF5E32">
            <w:pPr>
              <w:keepNext/>
              <w:suppressAutoHyphens/>
              <w:jc w:val="center"/>
              <w:textAlignment w:val="baseline"/>
              <w:rPr>
                <w:szCs w:val="24"/>
                <w:lang w:eastAsia="lt-LT"/>
              </w:rPr>
            </w:pPr>
            <w:r>
              <w:rPr>
                <w:szCs w:val="24"/>
                <w:lang w:eastAsia="lt-LT"/>
              </w:rPr>
              <w:lastRenderedPageBreak/>
              <w:t>17.</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9DBA" w14:textId="77777777" w:rsidR="0091048B" w:rsidRDefault="00EF5E32">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C88D" w14:textId="5BA164B2" w:rsidR="0091048B" w:rsidRPr="00745673" w:rsidRDefault="00AC55ED" w:rsidP="00745673">
            <w:pPr>
              <w:keepNext/>
              <w:suppressAutoHyphens/>
              <w:textAlignment w:val="baseline"/>
              <w:rPr>
                <w:bCs/>
                <w:szCs w:val="24"/>
                <w:lang w:eastAsia="lt-LT"/>
              </w:rPr>
            </w:pPr>
            <w:r>
              <w:rPr>
                <w:szCs w:val="24"/>
                <w:lang w:eastAsia="lt-LT"/>
              </w:rPr>
              <w:t>Projekte nereglamentuojama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D36" w14:textId="34DFEDDD" w:rsidR="0091048B" w:rsidRDefault="0091048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CA15A" w14:textId="77777777" w:rsidR="0091048B" w:rsidRDefault="00EF5E32">
            <w:pPr>
              <w:keepNext/>
              <w:suppressAutoHyphens/>
              <w:textAlignment w:val="baseline"/>
              <w:rPr>
                <w:szCs w:val="24"/>
                <w:lang w:eastAsia="lt-LT"/>
              </w:rPr>
            </w:pPr>
            <w:r>
              <w:rPr>
                <w:szCs w:val="24"/>
                <w:lang w:eastAsia="lt-LT"/>
              </w:rPr>
              <w:t>□ tenkina</w:t>
            </w:r>
          </w:p>
          <w:p w14:paraId="7BA6C046" w14:textId="77777777" w:rsidR="0091048B" w:rsidRDefault="00EF5E32">
            <w:pPr>
              <w:keepNext/>
              <w:suppressAutoHyphens/>
              <w:textAlignment w:val="baseline"/>
              <w:rPr>
                <w:szCs w:val="24"/>
                <w:lang w:eastAsia="lt-LT"/>
              </w:rPr>
            </w:pPr>
            <w:r>
              <w:rPr>
                <w:szCs w:val="24"/>
                <w:lang w:eastAsia="lt-LT"/>
              </w:rPr>
              <w:t>□ netenkina</w:t>
            </w:r>
          </w:p>
        </w:tc>
      </w:tr>
      <w:tr w:rsidR="0091048B" w14:paraId="1BE473B3"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37A9D" w14:textId="77777777" w:rsidR="0091048B" w:rsidRDefault="00EF5E32">
            <w:pPr>
              <w:suppressAutoHyphens/>
              <w:jc w:val="center"/>
              <w:textAlignment w:val="baseline"/>
              <w:rPr>
                <w:szCs w:val="24"/>
                <w:lang w:eastAsia="lt-LT"/>
              </w:rPr>
            </w:pPr>
            <w:r>
              <w:rPr>
                <w:szCs w:val="24"/>
                <w:lang w:eastAsia="lt-LT"/>
              </w:rPr>
              <w:t>18.</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C10A" w14:textId="77777777" w:rsidR="0091048B" w:rsidRDefault="00EF5E32">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549C" w14:textId="3AF1E1C8" w:rsidR="0091048B" w:rsidRDefault="000D1779">
            <w:pPr>
              <w:suppressAutoHyphens/>
              <w:textAlignment w:val="baseline"/>
              <w:rPr>
                <w:szCs w:val="24"/>
                <w:lang w:eastAsia="lt-LT"/>
              </w:rPr>
            </w:pPr>
            <w:r>
              <w:rPr>
                <w:szCs w:val="24"/>
                <w:lang w:eastAsia="lt-LT"/>
              </w:rPr>
              <w:t>Kriterijų atitinka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8C16" w14:textId="0DB513AD"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5F04C" w14:textId="4A7C2EFB" w:rsidR="0091048B" w:rsidRDefault="00FB2DD5">
            <w:pPr>
              <w:suppressAutoHyphens/>
              <w:textAlignment w:val="baseline"/>
              <w:rPr>
                <w:szCs w:val="24"/>
                <w:lang w:eastAsia="lt-LT"/>
              </w:rPr>
            </w:pPr>
            <w:r>
              <w:rPr>
                <w:szCs w:val="24"/>
                <w:lang w:eastAsia="lt-LT"/>
              </w:rPr>
              <w:t xml:space="preserve">□ </w:t>
            </w:r>
            <w:r w:rsidR="00EF5E32">
              <w:rPr>
                <w:szCs w:val="24"/>
                <w:lang w:eastAsia="lt-LT"/>
              </w:rPr>
              <w:t>tenkina</w:t>
            </w:r>
          </w:p>
          <w:p w14:paraId="1D107851" w14:textId="77777777" w:rsidR="0091048B" w:rsidRDefault="00EF5E32">
            <w:pPr>
              <w:suppressAutoHyphens/>
              <w:textAlignment w:val="baseline"/>
              <w:rPr>
                <w:szCs w:val="24"/>
                <w:lang w:eastAsia="lt-LT"/>
              </w:rPr>
            </w:pPr>
            <w:r>
              <w:rPr>
                <w:szCs w:val="24"/>
                <w:lang w:eastAsia="lt-LT"/>
              </w:rPr>
              <w:t>□ netenkina</w:t>
            </w:r>
          </w:p>
        </w:tc>
      </w:tr>
      <w:tr w:rsidR="0091048B" w14:paraId="58578A2D" w14:textId="77777777">
        <w:trPr>
          <w:gridAfter w:val="1"/>
          <w:wAfter w:w="870" w:type="dxa"/>
          <w:trHeight w:val="23"/>
        </w:trPr>
        <w:tc>
          <w:tcPr>
            <w:tcW w:w="7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5D51" w14:textId="77777777" w:rsidR="0091048B" w:rsidRDefault="00EF5E32">
            <w:pPr>
              <w:suppressAutoHyphens/>
              <w:jc w:val="center"/>
              <w:textAlignment w:val="baseline"/>
              <w:rPr>
                <w:szCs w:val="24"/>
                <w:lang w:eastAsia="lt-LT"/>
              </w:rPr>
            </w:pPr>
            <w:r>
              <w:rPr>
                <w:szCs w:val="24"/>
                <w:lang w:eastAsia="lt-LT"/>
              </w:rPr>
              <w:t>19.</w:t>
            </w:r>
          </w:p>
        </w:tc>
        <w:tc>
          <w:tcPr>
            <w:tcW w:w="33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A440" w14:textId="77777777" w:rsidR="0091048B" w:rsidRDefault="00EF5E32">
            <w:pPr>
              <w:suppressAutoHyphens/>
              <w:textAlignment w:val="baseline"/>
            </w:pPr>
            <w:r>
              <w:rPr>
                <w:szCs w:val="24"/>
                <w:lang w:eastAsia="lt-LT"/>
              </w:rPr>
              <w:t>Kiti svarbūs kriterijai</w:t>
            </w:r>
          </w:p>
        </w:tc>
        <w:tc>
          <w:tcPr>
            <w:tcW w:w="39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EB16" w14:textId="361B0DBD" w:rsidR="00136F6A" w:rsidRDefault="00EF584D" w:rsidP="003F5FD9">
            <w:pPr>
              <w:suppressAutoHyphens/>
              <w:textAlignment w:val="baseline"/>
              <w:rPr>
                <w:szCs w:val="24"/>
                <w:lang w:eastAsia="lt-LT"/>
              </w:rPr>
            </w:pPr>
            <w:r>
              <w:rPr>
                <w:szCs w:val="24"/>
                <w:lang w:eastAsia="lt-LT"/>
              </w:rPr>
              <w:t>Nėra</w:t>
            </w:r>
          </w:p>
        </w:tc>
        <w:tc>
          <w:tcPr>
            <w:tcW w:w="38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A1E7" w14:textId="76C085E6" w:rsidR="0091048B" w:rsidRDefault="0091048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FEE0" w14:textId="77777777" w:rsidR="0091048B" w:rsidRDefault="00EF5E32">
            <w:pPr>
              <w:suppressAutoHyphens/>
              <w:textAlignment w:val="baseline"/>
              <w:rPr>
                <w:szCs w:val="24"/>
                <w:lang w:eastAsia="lt-LT"/>
              </w:rPr>
            </w:pPr>
            <w:r>
              <w:rPr>
                <w:szCs w:val="24"/>
                <w:lang w:eastAsia="lt-LT"/>
              </w:rPr>
              <w:t>□ tenkina</w:t>
            </w:r>
          </w:p>
          <w:p w14:paraId="767096D6" w14:textId="77777777" w:rsidR="0091048B" w:rsidRDefault="00EF5E32">
            <w:pPr>
              <w:suppressAutoHyphens/>
              <w:textAlignment w:val="baseline"/>
              <w:rPr>
                <w:szCs w:val="24"/>
                <w:lang w:eastAsia="lt-LT"/>
              </w:rPr>
            </w:pPr>
            <w:r>
              <w:rPr>
                <w:szCs w:val="24"/>
                <w:lang w:eastAsia="lt-LT"/>
              </w:rPr>
              <w:t>□ netenkina</w:t>
            </w:r>
          </w:p>
        </w:tc>
      </w:tr>
      <w:tr w:rsidR="0091048B" w14:paraId="79E0CE08"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315CB2B2" w14:textId="77777777" w:rsidR="0091048B" w:rsidRDefault="0091048B">
            <w:pPr>
              <w:suppressAutoHyphens/>
              <w:textAlignment w:val="baseline"/>
              <w:rPr>
                <w:szCs w:val="24"/>
                <w:lang w:eastAsia="lt-LT"/>
              </w:rPr>
            </w:pPr>
          </w:p>
          <w:p w14:paraId="1E79AA1E" w14:textId="77777777" w:rsidR="00D014F0" w:rsidRDefault="00D014F0">
            <w:pPr>
              <w:suppressAutoHyphens/>
              <w:textAlignment w:val="baseline"/>
              <w:rPr>
                <w:szCs w:val="24"/>
                <w:lang w:eastAsia="lt-LT"/>
              </w:rPr>
            </w:pPr>
          </w:p>
          <w:p w14:paraId="15C3020C" w14:textId="77777777" w:rsidR="00D014F0" w:rsidRDefault="00D014F0">
            <w:pPr>
              <w:suppressAutoHyphens/>
              <w:textAlignment w:val="baseline"/>
              <w:rPr>
                <w:szCs w:val="24"/>
                <w:lang w:eastAsia="lt-LT"/>
              </w:rPr>
            </w:pPr>
          </w:p>
          <w:p w14:paraId="4C40220B" w14:textId="77777777" w:rsidR="0091048B" w:rsidRDefault="00EF5E32">
            <w:pPr>
              <w:suppressAutoHyphens/>
              <w:textAlignment w:val="baseline"/>
              <w:rPr>
                <w:szCs w:val="24"/>
                <w:lang w:eastAsia="lt-LT"/>
              </w:rPr>
            </w:pPr>
            <w:r>
              <w:rPr>
                <w:szCs w:val="24"/>
                <w:lang w:eastAsia="lt-LT"/>
              </w:rPr>
              <w:t>Teisės akto projekto tiesioginis rengėjas:</w:t>
            </w:r>
          </w:p>
        </w:tc>
        <w:tc>
          <w:tcPr>
            <w:tcW w:w="4773" w:type="dxa"/>
            <w:gridSpan w:val="2"/>
            <w:tcBorders>
              <w:top w:val="nil"/>
              <w:left w:val="nil"/>
              <w:bottom w:val="nil"/>
              <w:right w:val="nil"/>
            </w:tcBorders>
            <w:tcMar>
              <w:top w:w="0" w:type="dxa"/>
              <w:left w:w="108" w:type="dxa"/>
              <w:bottom w:w="0" w:type="dxa"/>
              <w:right w:w="108" w:type="dxa"/>
            </w:tcMar>
          </w:tcPr>
          <w:p w14:paraId="5366CF7F" w14:textId="77777777" w:rsidR="0091048B" w:rsidRDefault="0091048B">
            <w:pPr>
              <w:suppressAutoHyphens/>
              <w:textAlignment w:val="baseline"/>
              <w:rPr>
                <w:szCs w:val="24"/>
                <w:lang w:eastAsia="lt-LT"/>
              </w:rPr>
            </w:pPr>
          </w:p>
          <w:p w14:paraId="249684C2" w14:textId="77777777" w:rsidR="00D014F0" w:rsidRDefault="00D014F0">
            <w:pPr>
              <w:suppressAutoHyphens/>
              <w:textAlignment w:val="baseline"/>
              <w:rPr>
                <w:szCs w:val="24"/>
                <w:lang w:eastAsia="lt-LT"/>
              </w:rPr>
            </w:pPr>
          </w:p>
          <w:p w14:paraId="060EEB58" w14:textId="77777777" w:rsidR="00D014F0" w:rsidRDefault="00D014F0">
            <w:pPr>
              <w:suppressAutoHyphens/>
              <w:textAlignment w:val="baseline"/>
              <w:rPr>
                <w:szCs w:val="24"/>
                <w:lang w:eastAsia="lt-LT"/>
              </w:rPr>
            </w:pPr>
          </w:p>
          <w:p w14:paraId="68D4E2C4" w14:textId="77777777" w:rsidR="002D0DC1" w:rsidRDefault="002D0DC1">
            <w:pPr>
              <w:suppressAutoHyphens/>
              <w:textAlignment w:val="baseline"/>
              <w:rPr>
                <w:szCs w:val="24"/>
                <w:lang w:eastAsia="lt-LT"/>
              </w:rPr>
            </w:pPr>
            <w:r>
              <w:rPr>
                <w:szCs w:val="24"/>
                <w:lang w:eastAsia="lt-LT"/>
              </w:rPr>
              <w:t xml:space="preserve">Ūkio skyriaus vyriausioji </w:t>
            </w:r>
          </w:p>
          <w:p w14:paraId="42D98DEA" w14:textId="43993D63" w:rsidR="002D0DC1" w:rsidRDefault="002D0DC1">
            <w:pPr>
              <w:suppressAutoHyphens/>
              <w:textAlignment w:val="baseline"/>
              <w:rPr>
                <w:szCs w:val="24"/>
                <w:lang w:eastAsia="lt-LT"/>
              </w:rPr>
            </w:pPr>
            <w:r>
              <w:rPr>
                <w:szCs w:val="24"/>
                <w:lang w:eastAsia="lt-LT"/>
              </w:rPr>
              <w:t>specialistė</w:t>
            </w:r>
            <w:r w:rsidR="005E41C0">
              <w:rPr>
                <w:szCs w:val="24"/>
                <w:lang w:eastAsia="lt-LT"/>
              </w:rPr>
              <w:t xml:space="preserve">   </w:t>
            </w:r>
          </w:p>
          <w:p w14:paraId="2A330A43" w14:textId="0C31200D" w:rsidR="00AC643E" w:rsidRDefault="005E41C0">
            <w:pPr>
              <w:suppressAutoHyphens/>
              <w:textAlignment w:val="baseline"/>
              <w:rPr>
                <w:szCs w:val="24"/>
                <w:lang w:eastAsia="lt-LT"/>
              </w:rPr>
            </w:pPr>
            <w:r>
              <w:rPr>
                <w:szCs w:val="24"/>
                <w:lang w:eastAsia="lt-LT"/>
              </w:rPr>
              <w:t xml:space="preserve">                </w:t>
            </w:r>
            <w:r w:rsidR="002D0DC1">
              <w:rPr>
                <w:szCs w:val="24"/>
                <w:lang w:eastAsia="lt-LT"/>
              </w:rPr>
              <w:t xml:space="preserve">                           Rita Bučionienė</w:t>
            </w:r>
          </w:p>
        </w:tc>
        <w:tc>
          <w:tcPr>
            <w:tcW w:w="2434" w:type="dxa"/>
            <w:gridSpan w:val="2"/>
            <w:tcBorders>
              <w:top w:val="nil"/>
              <w:left w:val="nil"/>
              <w:bottom w:val="nil"/>
              <w:right w:val="nil"/>
            </w:tcBorders>
            <w:tcMar>
              <w:top w:w="0" w:type="dxa"/>
              <w:left w:w="108" w:type="dxa"/>
              <w:bottom w:w="0" w:type="dxa"/>
              <w:right w:w="108" w:type="dxa"/>
            </w:tcMar>
          </w:tcPr>
          <w:p w14:paraId="031D7EFD" w14:textId="4452F19F" w:rsidR="0091048B" w:rsidRDefault="00D014F0">
            <w:pPr>
              <w:suppressAutoHyphens/>
              <w:textAlignment w:val="baseline"/>
              <w:rPr>
                <w:szCs w:val="24"/>
                <w:lang w:eastAsia="lt-LT"/>
              </w:rPr>
            </w:pPr>
            <w:r>
              <w:rPr>
                <w:szCs w:val="24"/>
                <w:lang w:eastAsia="lt-LT"/>
              </w:rPr>
              <w:t xml:space="preserve">  </w:t>
            </w:r>
          </w:p>
          <w:p w14:paraId="1B86DCB8" w14:textId="77777777" w:rsidR="00D014F0" w:rsidRDefault="00D014F0">
            <w:pPr>
              <w:suppressAutoHyphens/>
              <w:textAlignment w:val="baseline"/>
              <w:rPr>
                <w:szCs w:val="24"/>
                <w:lang w:eastAsia="lt-LT"/>
              </w:rPr>
            </w:pPr>
          </w:p>
          <w:p w14:paraId="4821DAC8" w14:textId="77777777" w:rsidR="00D014F0" w:rsidRDefault="00D014F0">
            <w:pPr>
              <w:suppressAutoHyphens/>
              <w:textAlignment w:val="baseline"/>
              <w:rPr>
                <w:szCs w:val="24"/>
                <w:lang w:eastAsia="lt-LT"/>
              </w:rPr>
            </w:pPr>
          </w:p>
          <w:p w14:paraId="1D9D70CD" w14:textId="6840AD7C" w:rsidR="0091048B" w:rsidRDefault="00EF5E32">
            <w:pPr>
              <w:suppressAutoHyphens/>
              <w:textAlignment w:val="baseline"/>
              <w:rPr>
                <w:szCs w:val="24"/>
                <w:lang w:eastAsia="lt-LT"/>
              </w:rPr>
            </w:pPr>
            <w:r>
              <w:rPr>
                <w:szCs w:val="24"/>
                <w:lang w:eastAsia="lt-LT"/>
              </w:rPr>
              <w:t xml:space="preserve">Teisės akto projekto </w:t>
            </w:r>
            <w:r w:rsidR="00D014F0">
              <w:rPr>
                <w:szCs w:val="24"/>
                <w:lang w:eastAsia="lt-LT"/>
              </w:rPr>
              <w:t xml:space="preserve">  </w:t>
            </w:r>
            <w:r>
              <w:rPr>
                <w:szCs w:val="24"/>
                <w:lang w:eastAsia="lt-LT"/>
              </w:rPr>
              <w:t>vertintojas:</w:t>
            </w:r>
          </w:p>
        </w:tc>
        <w:tc>
          <w:tcPr>
            <w:tcW w:w="5679" w:type="dxa"/>
            <w:gridSpan w:val="3"/>
            <w:tcBorders>
              <w:top w:val="nil"/>
              <w:left w:val="nil"/>
              <w:bottom w:val="nil"/>
              <w:right w:val="nil"/>
            </w:tcBorders>
            <w:tcMar>
              <w:top w:w="0" w:type="dxa"/>
              <w:left w:w="108" w:type="dxa"/>
              <w:bottom w:w="0" w:type="dxa"/>
              <w:right w:w="108" w:type="dxa"/>
            </w:tcMar>
          </w:tcPr>
          <w:p w14:paraId="4DD8FC5A" w14:textId="77777777" w:rsidR="0091048B" w:rsidRDefault="0091048B">
            <w:pPr>
              <w:suppressAutoHyphens/>
              <w:textAlignment w:val="baseline"/>
              <w:rPr>
                <w:szCs w:val="24"/>
                <w:lang w:eastAsia="lt-LT"/>
              </w:rPr>
            </w:pPr>
          </w:p>
          <w:p w14:paraId="31F4928A" w14:textId="77777777" w:rsidR="00AC313F" w:rsidRDefault="00AC313F">
            <w:pPr>
              <w:suppressAutoHyphens/>
              <w:textAlignment w:val="baseline"/>
              <w:rPr>
                <w:szCs w:val="24"/>
                <w:lang w:eastAsia="lt-LT"/>
              </w:rPr>
            </w:pPr>
          </w:p>
          <w:p w14:paraId="22D6E1B3" w14:textId="77777777" w:rsidR="00AC313F" w:rsidRDefault="00AC313F">
            <w:pPr>
              <w:suppressAutoHyphens/>
              <w:textAlignment w:val="baseline"/>
              <w:rPr>
                <w:szCs w:val="24"/>
                <w:lang w:eastAsia="lt-LT"/>
              </w:rPr>
            </w:pPr>
          </w:p>
          <w:p w14:paraId="0285B0DB" w14:textId="77777777" w:rsidR="004D570B" w:rsidRDefault="004D570B">
            <w:pPr>
              <w:suppressAutoHyphens/>
              <w:textAlignment w:val="baseline"/>
              <w:rPr>
                <w:szCs w:val="24"/>
                <w:lang w:eastAsia="lt-LT"/>
              </w:rPr>
            </w:pPr>
            <w:r>
              <w:rPr>
                <w:szCs w:val="24"/>
                <w:lang w:eastAsia="lt-LT"/>
              </w:rPr>
              <w:t>Už korupcijai atsparios</w:t>
            </w:r>
          </w:p>
          <w:p w14:paraId="3A0EAE03" w14:textId="0B840240" w:rsidR="004D570B" w:rsidRDefault="004D570B">
            <w:pPr>
              <w:suppressAutoHyphens/>
              <w:textAlignment w:val="baseline"/>
              <w:rPr>
                <w:szCs w:val="24"/>
                <w:lang w:eastAsia="lt-LT"/>
              </w:rPr>
            </w:pPr>
            <w:r>
              <w:rPr>
                <w:szCs w:val="24"/>
                <w:lang w:eastAsia="lt-LT"/>
              </w:rPr>
              <w:t>aplinkos kūrimą atsakingas</w:t>
            </w:r>
          </w:p>
          <w:p w14:paraId="3BFD277E" w14:textId="6E252EB6" w:rsidR="00AC313F" w:rsidRDefault="004D570B">
            <w:pPr>
              <w:suppressAutoHyphens/>
              <w:textAlignment w:val="baseline"/>
              <w:rPr>
                <w:szCs w:val="24"/>
                <w:lang w:eastAsia="lt-LT"/>
              </w:rPr>
            </w:pPr>
            <w:r>
              <w:rPr>
                <w:szCs w:val="24"/>
                <w:lang w:eastAsia="lt-LT"/>
              </w:rPr>
              <w:t>asmuo (</w:t>
            </w:r>
            <w:r w:rsidR="00F11695">
              <w:rPr>
                <w:szCs w:val="24"/>
                <w:lang w:eastAsia="lt-LT"/>
              </w:rPr>
              <w:t>v</w:t>
            </w:r>
            <w:r w:rsidR="00AC313F">
              <w:rPr>
                <w:szCs w:val="24"/>
                <w:lang w:eastAsia="lt-LT"/>
              </w:rPr>
              <w:t>yr</w:t>
            </w:r>
            <w:r w:rsidR="008204E3">
              <w:rPr>
                <w:szCs w:val="24"/>
                <w:lang w:eastAsia="lt-LT"/>
              </w:rPr>
              <w:t>. specialist</w:t>
            </w:r>
            <w:r w:rsidR="00573EF3">
              <w:rPr>
                <w:szCs w:val="24"/>
                <w:lang w:eastAsia="lt-LT"/>
              </w:rPr>
              <w:t>ė</w:t>
            </w:r>
            <w:r>
              <w:rPr>
                <w:szCs w:val="24"/>
                <w:lang w:eastAsia="lt-LT"/>
              </w:rPr>
              <w:t>)</w:t>
            </w:r>
            <w:r w:rsidR="008204E3">
              <w:rPr>
                <w:szCs w:val="24"/>
                <w:lang w:eastAsia="lt-LT"/>
              </w:rPr>
              <w:t xml:space="preserve">               </w:t>
            </w:r>
            <w:r w:rsidR="00573EF3">
              <w:rPr>
                <w:szCs w:val="24"/>
                <w:lang w:eastAsia="lt-LT"/>
              </w:rPr>
              <w:t>Edita Gumauskienė</w:t>
            </w:r>
          </w:p>
        </w:tc>
      </w:tr>
      <w:tr w:rsidR="0091048B" w14:paraId="3B35A772"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404D1120"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hideMark/>
          </w:tcPr>
          <w:p w14:paraId="6796DB27" w14:textId="77777777" w:rsidR="0091048B" w:rsidRDefault="00EF5E32">
            <w:pPr>
              <w:suppressAutoHyphens/>
              <w:ind w:left="-11" w:firstLine="11"/>
              <w:textAlignment w:val="baseline"/>
              <w:rPr>
                <w:szCs w:val="24"/>
                <w:lang w:eastAsia="lt-LT"/>
              </w:rPr>
            </w:pPr>
            <w:r>
              <w:rPr>
                <w:szCs w:val="24"/>
                <w:lang w:eastAsia="lt-LT"/>
              </w:rPr>
              <w:t>(pareigos)                         (vardas ir pavardė)</w:t>
            </w:r>
          </w:p>
        </w:tc>
        <w:tc>
          <w:tcPr>
            <w:tcW w:w="2434" w:type="dxa"/>
            <w:gridSpan w:val="2"/>
            <w:tcBorders>
              <w:top w:val="nil"/>
              <w:left w:val="nil"/>
              <w:bottom w:val="nil"/>
              <w:right w:val="nil"/>
            </w:tcBorders>
            <w:tcMar>
              <w:top w:w="0" w:type="dxa"/>
              <w:left w:w="108" w:type="dxa"/>
              <w:bottom w:w="0" w:type="dxa"/>
              <w:right w:w="108" w:type="dxa"/>
            </w:tcMar>
          </w:tcPr>
          <w:p w14:paraId="216261E7"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hideMark/>
          </w:tcPr>
          <w:p w14:paraId="5652A2A0" w14:textId="77777777" w:rsidR="0091048B" w:rsidRDefault="00EF5E32">
            <w:pPr>
              <w:suppressAutoHyphens/>
              <w:ind w:left="-11" w:firstLine="11"/>
              <w:textAlignment w:val="baseline"/>
              <w:rPr>
                <w:szCs w:val="24"/>
                <w:lang w:eastAsia="lt-LT"/>
              </w:rPr>
            </w:pPr>
            <w:r>
              <w:rPr>
                <w:szCs w:val="24"/>
                <w:lang w:eastAsia="lt-LT"/>
              </w:rPr>
              <w:t>(pareigos)                                       (vardas ir pavardė)</w:t>
            </w:r>
          </w:p>
        </w:tc>
      </w:tr>
      <w:tr w:rsidR="0091048B" w14:paraId="73F0A9CF" w14:textId="77777777">
        <w:trPr>
          <w:gridBefore w:val="1"/>
          <w:wBefore w:w="103" w:type="dxa"/>
          <w:trHeight w:val="23"/>
        </w:trPr>
        <w:tc>
          <w:tcPr>
            <w:tcW w:w="2457" w:type="dxa"/>
            <w:gridSpan w:val="2"/>
            <w:tcBorders>
              <w:top w:val="nil"/>
              <w:left w:val="nil"/>
              <w:bottom w:val="nil"/>
              <w:right w:val="nil"/>
            </w:tcBorders>
            <w:tcMar>
              <w:top w:w="0" w:type="dxa"/>
              <w:left w:w="108" w:type="dxa"/>
              <w:bottom w:w="0" w:type="dxa"/>
              <w:right w:w="108" w:type="dxa"/>
            </w:tcMar>
          </w:tcPr>
          <w:p w14:paraId="146599A8"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tcPr>
          <w:p w14:paraId="18C48253" w14:textId="10E28ECC" w:rsidR="0091048B" w:rsidRDefault="000D6897">
            <w:pPr>
              <w:suppressAutoHyphens/>
              <w:textAlignment w:val="baseline"/>
              <w:rPr>
                <w:szCs w:val="24"/>
                <w:lang w:eastAsia="lt-LT"/>
              </w:rPr>
            </w:pPr>
            <w:r>
              <w:rPr>
                <w:szCs w:val="24"/>
                <w:lang w:eastAsia="lt-LT"/>
              </w:rPr>
              <w:t xml:space="preserve">                                                 </w:t>
            </w:r>
          </w:p>
        </w:tc>
        <w:tc>
          <w:tcPr>
            <w:tcW w:w="2434" w:type="dxa"/>
            <w:gridSpan w:val="2"/>
            <w:tcBorders>
              <w:top w:val="nil"/>
              <w:left w:val="nil"/>
              <w:bottom w:val="nil"/>
              <w:right w:val="nil"/>
            </w:tcBorders>
            <w:tcMar>
              <w:top w:w="0" w:type="dxa"/>
              <w:left w:w="108" w:type="dxa"/>
              <w:bottom w:w="0" w:type="dxa"/>
              <w:right w:w="108" w:type="dxa"/>
            </w:tcMar>
          </w:tcPr>
          <w:p w14:paraId="45C857C9"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31DC8540" w14:textId="3BD027CC" w:rsidR="0091048B" w:rsidRDefault="008204E3" w:rsidP="008204E3">
            <w:pPr>
              <w:tabs>
                <w:tab w:val="left" w:pos="3720"/>
              </w:tabs>
              <w:suppressAutoHyphens/>
              <w:ind w:left="-11" w:firstLine="11"/>
              <w:textAlignment w:val="baseline"/>
              <w:rPr>
                <w:szCs w:val="24"/>
                <w:lang w:eastAsia="lt-LT"/>
              </w:rPr>
            </w:pPr>
            <w:r>
              <w:rPr>
                <w:szCs w:val="24"/>
                <w:lang w:eastAsia="lt-LT"/>
              </w:rPr>
              <w:tab/>
              <w:t>202</w:t>
            </w:r>
            <w:r w:rsidR="00573EF3">
              <w:rPr>
                <w:szCs w:val="24"/>
                <w:lang w:eastAsia="lt-LT"/>
              </w:rPr>
              <w:t>5</w:t>
            </w:r>
            <w:r w:rsidR="003B3C39">
              <w:rPr>
                <w:szCs w:val="24"/>
                <w:lang w:eastAsia="lt-LT"/>
              </w:rPr>
              <w:t>-</w:t>
            </w:r>
            <w:r w:rsidR="00573EF3">
              <w:rPr>
                <w:szCs w:val="24"/>
                <w:lang w:eastAsia="lt-LT"/>
              </w:rPr>
              <w:t>0</w:t>
            </w:r>
            <w:r w:rsidR="002D0DC1">
              <w:rPr>
                <w:szCs w:val="24"/>
                <w:lang w:eastAsia="lt-LT"/>
              </w:rPr>
              <w:t>9</w:t>
            </w:r>
            <w:r w:rsidR="003B3C39">
              <w:rPr>
                <w:szCs w:val="24"/>
                <w:lang w:eastAsia="lt-LT"/>
              </w:rPr>
              <w:t>-</w:t>
            </w:r>
            <w:r w:rsidR="005E41C0">
              <w:rPr>
                <w:szCs w:val="24"/>
                <w:lang w:eastAsia="lt-LT"/>
              </w:rPr>
              <w:t>0</w:t>
            </w:r>
            <w:r w:rsidR="004E3273">
              <w:rPr>
                <w:szCs w:val="24"/>
                <w:lang w:eastAsia="lt-LT"/>
              </w:rPr>
              <w:t>8</w:t>
            </w:r>
          </w:p>
        </w:tc>
      </w:tr>
      <w:tr w:rsidR="0091048B" w14:paraId="00194D8B" w14:textId="77777777">
        <w:trPr>
          <w:gridBefore w:val="1"/>
          <w:wBefore w:w="103" w:type="dxa"/>
          <w:trHeight w:val="555"/>
        </w:trPr>
        <w:tc>
          <w:tcPr>
            <w:tcW w:w="2457" w:type="dxa"/>
            <w:gridSpan w:val="2"/>
            <w:tcBorders>
              <w:top w:val="nil"/>
              <w:left w:val="nil"/>
              <w:bottom w:val="nil"/>
              <w:right w:val="nil"/>
            </w:tcBorders>
            <w:tcMar>
              <w:top w:w="0" w:type="dxa"/>
              <w:left w:w="108" w:type="dxa"/>
              <w:bottom w:w="0" w:type="dxa"/>
              <w:right w:w="108" w:type="dxa"/>
            </w:tcMar>
          </w:tcPr>
          <w:p w14:paraId="72AF67ED" w14:textId="77777777" w:rsidR="0091048B" w:rsidRDefault="0091048B">
            <w:pPr>
              <w:suppressAutoHyphens/>
              <w:textAlignment w:val="baseline"/>
              <w:rPr>
                <w:szCs w:val="24"/>
                <w:lang w:eastAsia="lt-LT"/>
              </w:rPr>
            </w:pPr>
          </w:p>
        </w:tc>
        <w:tc>
          <w:tcPr>
            <w:tcW w:w="4773" w:type="dxa"/>
            <w:gridSpan w:val="2"/>
            <w:tcBorders>
              <w:top w:val="nil"/>
              <w:left w:val="nil"/>
              <w:bottom w:val="nil"/>
              <w:right w:val="nil"/>
            </w:tcBorders>
            <w:tcMar>
              <w:top w:w="0" w:type="dxa"/>
              <w:left w:w="108" w:type="dxa"/>
              <w:bottom w:w="0" w:type="dxa"/>
              <w:right w:w="108" w:type="dxa"/>
            </w:tcMar>
          </w:tcPr>
          <w:p w14:paraId="15592493" w14:textId="4672223C" w:rsidR="0091048B" w:rsidRDefault="00EF5E32" w:rsidP="0011271B">
            <w:pPr>
              <w:suppressAutoHyphens/>
              <w:ind w:left="-11" w:firstLine="11"/>
              <w:textAlignment w:val="baseline"/>
              <w:rPr>
                <w:szCs w:val="24"/>
                <w:lang w:eastAsia="lt-LT"/>
              </w:rPr>
            </w:pPr>
            <w:r>
              <w:rPr>
                <w:szCs w:val="24"/>
                <w:lang w:eastAsia="lt-LT"/>
              </w:rPr>
              <w:t>(parašas)                                      (data)</w:t>
            </w:r>
          </w:p>
        </w:tc>
        <w:tc>
          <w:tcPr>
            <w:tcW w:w="2434" w:type="dxa"/>
            <w:gridSpan w:val="2"/>
            <w:tcBorders>
              <w:top w:val="nil"/>
              <w:left w:val="nil"/>
              <w:bottom w:val="nil"/>
              <w:right w:val="nil"/>
            </w:tcBorders>
            <w:tcMar>
              <w:top w:w="0" w:type="dxa"/>
              <w:left w:w="108" w:type="dxa"/>
              <w:bottom w:w="0" w:type="dxa"/>
              <w:right w:w="108" w:type="dxa"/>
            </w:tcMar>
          </w:tcPr>
          <w:p w14:paraId="17DCE4E9" w14:textId="77777777" w:rsidR="0091048B" w:rsidRDefault="0091048B">
            <w:pPr>
              <w:suppressAutoHyphens/>
              <w:textAlignment w:val="baseline"/>
              <w:rPr>
                <w:szCs w:val="24"/>
                <w:lang w:eastAsia="lt-LT"/>
              </w:rPr>
            </w:pPr>
          </w:p>
        </w:tc>
        <w:tc>
          <w:tcPr>
            <w:tcW w:w="5679" w:type="dxa"/>
            <w:gridSpan w:val="3"/>
            <w:tcBorders>
              <w:top w:val="nil"/>
              <w:left w:val="nil"/>
              <w:bottom w:val="nil"/>
              <w:right w:val="nil"/>
            </w:tcBorders>
            <w:tcMar>
              <w:top w:w="0" w:type="dxa"/>
              <w:left w:w="108" w:type="dxa"/>
              <w:bottom w:w="0" w:type="dxa"/>
              <w:right w:w="108" w:type="dxa"/>
            </w:tcMar>
          </w:tcPr>
          <w:p w14:paraId="10467964" w14:textId="77777777" w:rsidR="0091048B" w:rsidRDefault="00EF5E32">
            <w:pPr>
              <w:suppressAutoHyphens/>
              <w:ind w:left="-11" w:firstLine="64"/>
              <w:textAlignment w:val="baseline"/>
              <w:rPr>
                <w:szCs w:val="24"/>
                <w:lang w:eastAsia="lt-LT"/>
              </w:rPr>
            </w:pPr>
            <w:r>
              <w:rPr>
                <w:szCs w:val="24"/>
                <w:lang w:eastAsia="lt-LT"/>
              </w:rPr>
              <w:t>(parašas)                                                     (data)</w:t>
            </w:r>
          </w:p>
          <w:p w14:paraId="7AABB463" w14:textId="77777777" w:rsidR="0091048B" w:rsidRDefault="0091048B">
            <w:pPr>
              <w:suppressAutoHyphens/>
              <w:ind w:left="-11" w:firstLine="64"/>
              <w:textAlignment w:val="baseline"/>
              <w:rPr>
                <w:szCs w:val="24"/>
                <w:lang w:eastAsia="lt-LT"/>
              </w:rPr>
            </w:pPr>
          </w:p>
          <w:p w14:paraId="2834299C" w14:textId="77777777" w:rsidR="0091048B" w:rsidRDefault="0091048B">
            <w:pPr>
              <w:suppressAutoHyphens/>
              <w:ind w:left="-11" w:firstLine="64"/>
              <w:textAlignment w:val="baseline"/>
              <w:rPr>
                <w:szCs w:val="24"/>
                <w:lang w:eastAsia="lt-LT"/>
              </w:rPr>
            </w:pPr>
          </w:p>
          <w:p w14:paraId="742D1205" w14:textId="77777777" w:rsidR="0091048B" w:rsidRDefault="0091048B">
            <w:pPr>
              <w:suppressAutoHyphens/>
              <w:ind w:left="-11" w:firstLine="64"/>
              <w:textAlignment w:val="baseline"/>
              <w:rPr>
                <w:szCs w:val="24"/>
                <w:lang w:eastAsia="lt-LT"/>
              </w:rPr>
            </w:pPr>
          </w:p>
        </w:tc>
      </w:tr>
    </w:tbl>
    <w:p w14:paraId="599E6713" w14:textId="09D1889A" w:rsidR="0091048B" w:rsidRPr="001F5FF7" w:rsidRDefault="00EF5E32" w:rsidP="001F5FF7">
      <w:pPr>
        <w:tabs>
          <w:tab w:val="left" w:pos="6237"/>
        </w:tabs>
        <w:suppressAutoHyphens/>
        <w:jc w:val="center"/>
        <w:textAlignment w:val="baseline"/>
      </w:pPr>
      <w:r>
        <w:rPr>
          <w:color w:val="000000"/>
          <w:szCs w:val="24"/>
          <w:lang w:eastAsia="lt-LT"/>
        </w:rPr>
        <w:t>________________________</w:t>
      </w:r>
    </w:p>
    <w:sectPr w:rsidR="0091048B" w:rsidRPr="001F5FF7" w:rsidSect="0011271B">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1C17B" w14:textId="77777777" w:rsidR="006C5FA5" w:rsidRDefault="006C5FA5">
      <w:pPr>
        <w:rPr>
          <w:lang w:eastAsia="lt-LT"/>
        </w:rPr>
      </w:pPr>
      <w:r>
        <w:rPr>
          <w:lang w:eastAsia="lt-LT"/>
        </w:rPr>
        <w:separator/>
      </w:r>
    </w:p>
  </w:endnote>
  <w:endnote w:type="continuationSeparator" w:id="0">
    <w:p w14:paraId="68DEC1F0" w14:textId="77777777" w:rsidR="006C5FA5" w:rsidRDefault="006C5FA5">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73E3D" w14:textId="77777777" w:rsidR="006C5FA5" w:rsidRDefault="006C5FA5">
      <w:pPr>
        <w:rPr>
          <w:lang w:eastAsia="lt-LT"/>
        </w:rPr>
      </w:pPr>
      <w:r>
        <w:rPr>
          <w:lang w:eastAsia="lt-LT"/>
        </w:rPr>
        <w:separator/>
      </w:r>
    </w:p>
  </w:footnote>
  <w:footnote w:type="continuationSeparator" w:id="0">
    <w:p w14:paraId="64AC9F99" w14:textId="77777777" w:rsidR="006C5FA5" w:rsidRDefault="006C5FA5">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E87F" w14:textId="77777777" w:rsidR="0091048B" w:rsidRDefault="0091048B">
    <w:pPr>
      <w:framePr w:wrap="auto" w:vAnchor="text" w:hAnchor="margin" w:xAlign="center" w:y="1"/>
      <w:tabs>
        <w:tab w:val="center" w:pos="4153"/>
        <w:tab w:val="right" w:pos="8306"/>
      </w:tabs>
      <w:rPr>
        <w:lang w:eastAsia="lt-LT"/>
      </w:rPr>
    </w:pPr>
  </w:p>
  <w:p w14:paraId="7A2DFA9E" w14:textId="77777777" w:rsidR="0091048B" w:rsidRDefault="0091048B">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1A96A" w14:textId="77777777" w:rsidR="0091048B" w:rsidRDefault="00EF5E32">
    <w:pPr>
      <w:pStyle w:val="Antrats"/>
      <w:jc w:val="center"/>
    </w:pPr>
    <w:r>
      <w:fldChar w:fldCharType="begin"/>
    </w:r>
    <w:r>
      <w:instrText>PAGE   \* MERGEFORMAT</w:instrText>
    </w:r>
    <w:r>
      <w:fldChar w:fldCharType="separate"/>
    </w:r>
    <w:r>
      <w:t>5</w:t>
    </w:r>
    <w:r>
      <w:fldChar w:fldCharType="end"/>
    </w:r>
  </w:p>
  <w:p w14:paraId="768D1D13" w14:textId="77777777" w:rsidR="0091048B" w:rsidRDefault="0091048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167C4"/>
    <w:rsid w:val="00026E86"/>
    <w:rsid w:val="00056E19"/>
    <w:rsid w:val="000705FA"/>
    <w:rsid w:val="000C734B"/>
    <w:rsid w:val="000D1779"/>
    <w:rsid w:val="000D6897"/>
    <w:rsid w:val="000D71DE"/>
    <w:rsid w:val="0011271B"/>
    <w:rsid w:val="001253CC"/>
    <w:rsid w:val="00136F6A"/>
    <w:rsid w:val="00155779"/>
    <w:rsid w:val="001808C9"/>
    <w:rsid w:val="0018662F"/>
    <w:rsid w:val="001E59CF"/>
    <w:rsid w:val="001F5FF7"/>
    <w:rsid w:val="00253C48"/>
    <w:rsid w:val="00257904"/>
    <w:rsid w:val="0027639D"/>
    <w:rsid w:val="002A61AA"/>
    <w:rsid w:val="002D0DC1"/>
    <w:rsid w:val="002D4831"/>
    <w:rsid w:val="002D7560"/>
    <w:rsid w:val="002D763B"/>
    <w:rsid w:val="00322A33"/>
    <w:rsid w:val="003403BE"/>
    <w:rsid w:val="00376B69"/>
    <w:rsid w:val="00395B4E"/>
    <w:rsid w:val="003A110E"/>
    <w:rsid w:val="003B3C39"/>
    <w:rsid w:val="003D761A"/>
    <w:rsid w:val="003F43AE"/>
    <w:rsid w:val="003F5FD9"/>
    <w:rsid w:val="00401925"/>
    <w:rsid w:val="0043620E"/>
    <w:rsid w:val="004423A9"/>
    <w:rsid w:val="00497455"/>
    <w:rsid w:val="004C66E7"/>
    <w:rsid w:val="004D570B"/>
    <w:rsid w:val="004E3273"/>
    <w:rsid w:val="0050165E"/>
    <w:rsid w:val="00505E70"/>
    <w:rsid w:val="00573EF3"/>
    <w:rsid w:val="005E41C0"/>
    <w:rsid w:val="006118F5"/>
    <w:rsid w:val="006311AC"/>
    <w:rsid w:val="00634DE7"/>
    <w:rsid w:val="006416DA"/>
    <w:rsid w:val="00660261"/>
    <w:rsid w:val="00682236"/>
    <w:rsid w:val="006961E9"/>
    <w:rsid w:val="006C5FA5"/>
    <w:rsid w:val="006C731A"/>
    <w:rsid w:val="006D723F"/>
    <w:rsid w:val="006E614F"/>
    <w:rsid w:val="00736539"/>
    <w:rsid w:val="00745394"/>
    <w:rsid w:val="00745673"/>
    <w:rsid w:val="0075420C"/>
    <w:rsid w:val="00783FC5"/>
    <w:rsid w:val="007C00B0"/>
    <w:rsid w:val="007D42D9"/>
    <w:rsid w:val="00812CB6"/>
    <w:rsid w:val="008204E3"/>
    <w:rsid w:val="00821D7D"/>
    <w:rsid w:val="00856CA0"/>
    <w:rsid w:val="00865ED0"/>
    <w:rsid w:val="008840B7"/>
    <w:rsid w:val="0088796E"/>
    <w:rsid w:val="0089571D"/>
    <w:rsid w:val="008A4E3E"/>
    <w:rsid w:val="008C30F7"/>
    <w:rsid w:val="0091048B"/>
    <w:rsid w:val="00952B9D"/>
    <w:rsid w:val="00985FB2"/>
    <w:rsid w:val="009B5110"/>
    <w:rsid w:val="009D478E"/>
    <w:rsid w:val="00A01F7C"/>
    <w:rsid w:val="00A34819"/>
    <w:rsid w:val="00A77C50"/>
    <w:rsid w:val="00A906F3"/>
    <w:rsid w:val="00AA714E"/>
    <w:rsid w:val="00AC2F00"/>
    <w:rsid w:val="00AC313F"/>
    <w:rsid w:val="00AC55ED"/>
    <w:rsid w:val="00AC643E"/>
    <w:rsid w:val="00B17A89"/>
    <w:rsid w:val="00B2347B"/>
    <w:rsid w:val="00B25E37"/>
    <w:rsid w:val="00B25E42"/>
    <w:rsid w:val="00B345E7"/>
    <w:rsid w:val="00B37987"/>
    <w:rsid w:val="00B67B09"/>
    <w:rsid w:val="00BB0A95"/>
    <w:rsid w:val="00BE250D"/>
    <w:rsid w:val="00BE48AC"/>
    <w:rsid w:val="00BF1862"/>
    <w:rsid w:val="00BF5B3C"/>
    <w:rsid w:val="00C20C13"/>
    <w:rsid w:val="00C40BEE"/>
    <w:rsid w:val="00C84A38"/>
    <w:rsid w:val="00C908A8"/>
    <w:rsid w:val="00CC0998"/>
    <w:rsid w:val="00CC13CB"/>
    <w:rsid w:val="00CD002F"/>
    <w:rsid w:val="00D014F0"/>
    <w:rsid w:val="00D0237D"/>
    <w:rsid w:val="00D91200"/>
    <w:rsid w:val="00DA2BFF"/>
    <w:rsid w:val="00DC1526"/>
    <w:rsid w:val="00DC70CB"/>
    <w:rsid w:val="00DD2023"/>
    <w:rsid w:val="00DF49E7"/>
    <w:rsid w:val="00E05F88"/>
    <w:rsid w:val="00E71A4F"/>
    <w:rsid w:val="00E85B7D"/>
    <w:rsid w:val="00E966BE"/>
    <w:rsid w:val="00EF1F15"/>
    <w:rsid w:val="00EF3EAF"/>
    <w:rsid w:val="00EF584D"/>
    <w:rsid w:val="00EF5E32"/>
    <w:rsid w:val="00EF7859"/>
    <w:rsid w:val="00F0351C"/>
    <w:rsid w:val="00F11695"/>
    <w:rsid w:val="00F531FE"/>
    <w:rsid w:val="00F61C05"/>
    <w:rsid w:val="00F801A6"/>
    <w:rsid w:val="00FB2DD5"/>
    <w:rsid w:val="00FB541A"/>
    <w:rsid w:val="00FD5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0DCD37"/>
  <w15:docId w15:val="{24B05411-2707-4FA8-985A-15DD76FA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sz w:val="22"/>
      <w:szCs w:val="22"/>
      <w:lang w:eastAsia="lt-LT"/>
    </w:rPr>
  </w:style>
  <w:style w:type="paragraph" w:styleId="Porat">
    <w:name w:val="footer"/>
    <w:basedOn w:val="prastasis"/>
    <w:link w:val="PoratDiagrama"/>
    <w:unhideWhenUsed/>
    <w:pPr>
      <w:tabs>
        <w:tab w:val="center" w:pos="4819"/>
        <w:tab w:val="right" w:pos="9638"/>
      </w:tabs>
    </w:pPr>
  </w:style>
  <w:style w:type="character" w:customStyle="1" w:styleId="PoratDiagrama">
    <w:name w:val="Poraštė Diagrama"/>
    <w:basedOn w:val="Numatytasispastraiposriftas"/>
    <w:link w:val="Por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518087481">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259758303">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62204-D5DB-43DB-8933-545336BC6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4700</Words>
  <Characters>2679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Vilma Skilandienė</cp:lastModifiedBy>
  <cp:revision>2</cp:revision>
  <cp:lastPrinted>2025-04-14T08:33:00Z</cp:lastPrinted>
  <dcterms:created xsi:type="dcterms:W3CDTF">2025-09-15T08:43:00Z</dcterms:created>
  <dcterms:modified xsi:type="dcterms:W3CDTF">2025-09-15T08:43:00Z</dcterms:modified>
</cp:coreProperties>
</file>